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465596" w14:textId="77777777" w:rsidR="006E1198" w:rsidRDefault="009A5230">
      <w:pPr>
        <w:pBdr>
          <w:top w:val="nil"/>
          <w:left w:val="nil"/>
          <w:bottom w:val="nil"/>
          <w:right w:val="nil"/>
          <w:between w:val="nil"/>
        </w:pBdr>
        <w:ind w:left="2865"/>
      </w:pPr>
      <w:r>
        <w:rPr>
          <w:sz w:val="20"/>
          <w:szCs w:val="20"/>
        </w:rPr>
        <w:t xml:space="preserve">                         </w:t>
      </w:r>
      <w:r>
        <w:rPr>
          <w:b/>
          <w:noProof/>
          <w:lang w:bidi="ar-SA"/>
        </w:rPr>
        <w:drawing>
          <wp:inline distT="0" distB="0" distL="0" distR="0" wp14:anchorId="0576C1ED" wp14:editId="37FA558C">
            <wp:extent cx="788035" cy="788035"/>
            <wp:effectExtent l="0" t="0" r="0" b="0"/>
            <wp:docPr id="2" name="image1.jpg" descr="0_gcCenrRwU9q_tfh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0_gcCenrRwU9q_tfhy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8035" cy="7880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44E419F" w14:textId="77777777" w:rsidR="006E1198" w:rsidRDefault="009A5230">
      <w:pPr>
        <w:pStyle w:val="KonuBal"/>
        <w:keepNext w:val="0"/>
        <w:keepLines w:val="0"/>
        <w:widowControl/>
        <w:spacing w:before="0" w:after="0"/>
        <w:jc w:val="center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39383A58" w14:textId="77777777" w:rsidR="006E1198" w:rsidRDefault="009A5230">
      <w:pPr>
        <w:pStyle w:val="KonuBal"/>
        <w:keepNext w:val="0"/>
        <w:keepLines w:val="0"/>
        <w:widowControl/>
        <w:spacing w:before="0" w:after="0"/>
        <w:jc w:val="center"/>
        <w:rPr>
          <w:sz w:val="22"/>
          <w:szCs w:val="22"/>
        </w:rPr>
      </w:pPr>
      <w:r>
        <w:rPr>
          <w:sz w:val="22"/>
          <w:szCs w:val="22"/>
        </w:rPr>
        <w:t xml:space="preserve">İSTANBUL YENİ YÜZYIL </w:t>
      </w:r>
      <w:r>
        <w:rPr>
          <w:sz w:val="22"/>
          <w:szCs w:val="22"/>
        </w:rPr>
        <w:t xml:space="preserve">ÜNİVERSİTESİ  </w:t>
      </w:r>
    </w:p>
    <w:p w14:paraId="3D2303AE" w14:textId="77777777" w:rsidR="006E1198" w:rsidRDefault="009A5230">
      <w:pPr>
        <w:pStyle w:val="KonuBal"/>
        <w:keepNext w:val="0"/>
        <w:keepLines w:val="0"/>
        <w:widowControl/>
        <w:spacing w:before="0" w:after="0"/>
        <w:jc w:val="center"/>
        <w:rPr>
          <w:sz w:val="22"/>
          <w:szCs w:val="22"/>
        </w:rPr>
      </w:pPr>
      <w:r>
        <w:rPr>
          <w:sz w:val="22"/>
          <w:szCs w:val="22"/>
        </w:rPr>
        <w:t>FEN-EDEBİYAT FAKÜLTESİ</w:t>
      </w:r>
    </w:p>
    <w:p w14:paraId="03510F85" w14:textId="77777777" w:rsidR="006E1198" w:rsidRDefault="006E1198">
      <w:pPr>
        <w:pStyle w:val="KonuBal"/>
        <w:keepNext w:val="0"/>
        <w:keepLines w:val="0"/>
        <w:widowControl/>
        <w:spacing w:before="0" w:after="0"/>
        <w:jc w:val="center"/>
        <w:rPr>
          <w:sz w:val="22"/>
          <w:szCs w:val="22"/>
        </w:rPr>
      </w:pPr>
      <w:bookmarkStart w:id="0" w:name="_heading=h.tma5ryo5sf2q" w:colFirst="0" w:colLast="0"/>
      <w:bookmarkEnd w:id="0"/>
    </w:p>
    <w:p w14:paraId="57CD049B" w14:textId="77777777" w:rsidR="006E1198" w:rsidRDefault="009A5230">
      <w:pPr>
        <w:widowControl/>
        <w:jc w:val="center"/>
        <w:rPr>
          <w:b/>
        </w:rPr>
      </w:pPr>
      <w:r>
        <w:rPr>
          <w:b/>
        </w:rPr>
        <w:t xml:space="preserve">   PSİKOLOJİ LİSANS PROGRAMI</w:t>
      </w:r>
    </w:p>
    <w:p w14:paraId="6F369D5A" w14:textId="77777777" w:rsidR="006E1198" w:rsidRDefault="006E1198">
      <w:pPr>
        <w:widowControl/>
        <w:jc w:val="center"/>
        <w:rPr>
          <w:b/>
        </w:rPr>
      </w:pPr>
    </w:p>
    <w:p w14:paraId="1D3F7DE2" w14:textId="77777777" w:rsidR="006E1198" w:rsidRDefault="006E1198">
      <w:pPr>
        <w:widowControl/>
        <w:jc w:val="center"/>
        <w:rPr>
          <w:b/>
        </w:rPr>
      </w:pPr>
    </w:p>
    <w:p w14:paraId="27CD0811" w14:textId="77777777" w:rsidR="006E1198" w:rsidRDefault="009A5230">
      <w:pPr>
        <w:widowControl/>
        <w:jc w:val="center"/>
        <w:rPr>
          <w:b/>
        </w:rPr>
      </w:pPr>
      <w:r>
        <w:rPr>
          <w:b/>
        </w:rPr>
        <w:t xml:space="preserve">  2024-2025 Güz Yarıyılı</w:t>
      </w:r>
    </w:p>
    <w:p w14:paraId="7FBB3A28" w14:textId="77777777" w:rsidR="006E1198" w:rsidRDefault="006E1198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b/>
          <w:color w:val="000000"/>
          <w:sz w:val="24"/>
          <w:szCs w:val="24"/>
        </w:rPr>
      </w:pPr>
    </w:p>
    <w:tbl>
      <w:tblPr>
        <w:tblStyle w:val="a"/>
        <w:tblW w:w="9421" w:type="dxa"/>
        <w:tblInd w:w="121" w:type="dxa"/>
        <w:tblBorders>
          <w:top w:val="single" w:sz="4" w:space="0" w:color="C0C0C0"/>
          <w:left w:val="single" w:sz="4" w:space="0" w:color="C0C0C0"/>
          <w:bottom w:val="single" w:sz="4" w:space="0" w:color="C0C0C0"/>
          <w:right w:val="single" w:sz="4" w:space="0" w:color="C0C0C0"/>
          <w:insideH w:val="single" w:sz="4" w:space="0" w:color="C0C0C0"/>
          <w:insideV w:val="single" w:sz="4" w:space="0" w:color="C0C0C0"/>
        </w:tblBorders>
        <w:tblLayout w:type="fixed"/>
        <w:tblLook w:val="0000" w:firstRow="0" w:lastRow="0" w:firstColumn="0" w:lastColumn="0" w:noHBand="0" w:noVBand="0"/>
      </w:tblPr>
      <w:tblGrid>
        <w:gridCol w:w="1843"/>
        <w:gridCol w:w="2787"/>
        <w:gridCol w:w="2799"/>
        <w:gridCol w:w="1992"/>
      </w:tblGrid>
      <w:tr w:rsidR="006E1198" w14:paraId="78EA1511" w14:textId="77777777">
        <w:trPr>
          <w:trHeight w:val="619"/>
        </w:trPr>
        <w:tc>
          <w:tcPr>
            <w:tcW w:w="7429" w:type="dxa"/>
            <w:gridSpan w:val="3"/>
          </w:tcPr>
          <w:p w14:paraId="4CB30365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84"/>
              <w:ind w:left="2559" w:right="2613"/>
              <w:jc w:val="center"/>
              <w:rPr>
                <w:b/>
                <w:color w:val="000000"/>
              </w:rPr>
            </w:pPr>
            <w:r>
              <w:rPr>
                <w:b/>
              </w:rPr>
              <w:t xml:space="preserve">  </w:t>
            </w:r>
            <w:r>
              <w:rPr>
                <w:b/>
                <w:color w:val="000000"/>
              </w:rPr>
              <w:t>SUÇ PSİKOLOJİSİ</w:t>
            </w:r>
          </w:p>
        </w:tc>
        <w:tc>
          <w:tcPr>
            <w:tcW w:w="1992" w:type="dxa"/>
          </w:tcPr>
          <w:p w14:paraId="0A962511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398"/>
              <w:rPr>
                <w:b/>
                <w:color w:val="000000"/>
              </w:rPr>
            </w:pPr>
          </w:p>
          <w:p w14:paraId="3D18BBD1" w14:textId="7389F39F" w:rsidR="006E1198" w:rsidRDefault="009A5230">
            <w:pPr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ind w:right="398"/>
              <w:jc w:val="center"/>
              <w:rPr>
                <w:b/>
                <w:color w:val="000000"/>
              </w:rPr>
            </w:pPr>
            <w:r>
              <w:rPr>
                <w:b/>
              </w:rPr>
              <w:t xml:space="preserve">        </w:t>
            </w:r>
            <w:r>
              <w:rPr>
                <w:b/>
                <w:color w:val="000000"/>
              </w:rPr>
              <w:t xml:space="preserve">PSI </w:t>
            </w:r>
            <w:r>
              <w:rPr>
                <w:b/>
                <w:color w:val="000000"/>
              </w:rPr>
              <w:t>393</w:t>
            </w:r>
          </w:p>
        </w:tc>
      </w:tr>
      <w:tr w:rsidR="006E1198" w14:paraId="37336FFA" w14:textId="77777777">
        <w:trPr>
          <w:trHeight w:val="366"/>
        </w:trPr>
        <w:tc>
          <w:tcPr>
            <w:tcW w:w="1843" w:type="dxa"/>
          </w:tcPr>
          <w:p w14:paraId="47372CB4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ind w:left="522" w:right="506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AKTS 5</w:t>
            </w:r>
          </w:p>
        </w:tc>
        <w:tc>
          <w:tcPr>
            <w:tcW w:w="2787" w:type="dxa"/>
          </w:tcPr>
          <w:p w14:paraId="2ABAD53A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1"/>
              <w:ind w:left="660"/>
              <w:rPr>
                <w:color w:val="000000"/>
              </w:rPr>
            </w:pPr>
            <w:r>
              <w:rPr>
                <w:color w:val="000000"/>
              </w:rPr>
              <w:t>3. yıl – 5. yarıyıl</w:t>
            </w:r>
          </w:p>
        </w:tc>
        <w:tc>
          <w:tcPr>
            <w:tcW w:w="2799" w:type="dxa"/>
          </w:tcPr>
          <w:p w14:paraId="5C92D1C2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1"/>
              <w:ind w:left="996" w:right="983"/>
              <w:jc w:val="center"/>
              <w:rPr>
                <w:color w:val="000000"/>
              </w:rPr>
            </w:pPr>
            <w:r>
              <w:rPr>
                <w:color w:val="000000"/>
              </w:rPr>
              <w:t>Lisans</w:t>
            </w:r>
          </w:p>
        </w:tc>
        <w:tc>
          <w:tcPr>
            <w:tcW w:w="1992" w:type="dxa"/>
          </w:tcPr>
          <w:p w14:paraId="0785E874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t>Seçmeli</w:t>
            </w:r>
          </w:p>
        </w:tc>
      </w:tr>
      <w:tr w:rsidR="006E1198" w14:paraId="069C6C19" w14:textId="77777777">
        <w:trPr>
          <w:trHeight w:val="369"/>
        </w:trPr>
        <w:tc>
          <w:tcPr>
            <w:tcW w:w="1843" w:type="dxa"/>
          </w:tcPr>
          <w:p w14:paraId="4B5B8863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1"/>
              <w:ind w:left="517" w:right="506"/>
              <w:jc w:val="center"/>
              <w:rPr>
                <w:color w:val="000000"/>
              </w:rPr>
            </w:pPr>
            <w:r>
              <w:rPr>
                <w:color w:val="000000"/>
              </w:rPr>
              <w:t>3s/hafta</w:t>
            </w:r>
          </w:p>
        </w:tc>
        <w:tc>
          <w:tcPr>
            <w:tcW w:w="5586" w:type="dxa"/>
            <w:gridSpan w:val="2"/>
          </w:tcPr>
          <w:p w14:paraId="118C0B25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10"/>
              </w:tabs>
              <w:spacing w:before="51"/>
              <w:ind w:left="1032"/>
              <w:rPr>
                <w:color w:val="000000"/>
              </w:rPr>
            </w:pPr>
            <w:r>
              <w:rPr>
                <w:color w:val="000000"/>
              </w:rPr>
              <w:t>Teorik: 3s/hafta</w:t>
            </w:r>
            <w:r>
              <w:rPr>
                <w:color w:val="000000"/>
              </w:rPr>
              <w:tab/>
              <w:t xml:space="preserve">   Uygulamalı: 0s/hafta</w:t>
            </w:r>
          </w:p>
        </w:tc>
        <w:tc>
          <w:tcPr>
            <w:tcW w:w="1992" w:type="dxa"/>
          </w:tcPr>
          <w:p w14:paraId="4494415D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1"/>
              <w:ind w:left="666" w:right="652"/>
              <w:jc w:val="center"/>
              <w:rPr>
                <w:color w:val="000000"/>
              </w:rPr>
            </w:pPr>
            <w:r>
              <w:rPr>
                <w:color w:val="000000"/>
              </w:rPr>
              <w:t>Türkçe</w:t>
            </w:r>
          </w:p>
        </w:tc>
      </w:tr>
      <w:tr w:rsidR="006E1198" w14:paraId="4E85D938" w14:textId="77777777">
        <w:trPr>
          <w:trHeight w:val="618"/>
        </w:trPr>
        <w:tc>
          <w:tcPr>
            <w:tcW w:w="9421" w:type="dxa"/>
            <w:gridSpan w:val="4"/>
          </w:tcPr>
          <w:p w14:paraId="39EBB05B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right="2524"/>
              <w:jc w:val="center"/>
              <w:rPr>
                <w:b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                                  </w:t>
            </w:r>
            <w:r>
              <w:rPr>
                <w:b/>
              </w:rPr>
              <w:t>Öğretim Elemanı ve İletişim Bilgileri</w:t>
            </w:r>
          </w:p>
          <w:p w14:paraId="21D97285" w14:textId="77777777" w:rsidR="006E1198" w:rsidRDefault="009A5230">
            <w:pPr>
              <w:widowControl/>
              <w:spacing w:before="49"/>
              <w:ind w:left="180" w:right="252"/>
              <w:rPr>
                <w:sz w:val="24"/>
                <w:szCs w:val="24"/>
              </w:rPr>
            </w:pPr>
            <w:r>
              <w:rPr>
                <w:b/>
              </w:rPr>
              <w:t xml:space="preserve">                                                    </w:t>
            </w:r>
            <w:r>
              <w:t xml:space="preserve"> </w:t>
            </w:r>
            <w:r>
              <w:rPr>
                <w:sz w:val="24"/>
                <w:szCs w:val="24"/>
              </w:rPr>
              <w:t xml:space="preserve">Doç. Dr. Nuray CANSUNAR </w:t>
            </w:r>
          </w:p>
          <w:p w14:paraId="2E0B1B87" w14:textId="77777777" w:rsidR="006E1198" w:rsidRDefault="009A5230">
            <w:pPr>
              <w:spacing w:before="49"/>
              <w:ind w:right="2524"/>
              <w:jc w:val="center"/>
              <w:rPr>
                <w:color w:val="3C78D8"/>
                <w:u w:val="single"/>
              </w:rPr>
            </w:pPr>
            <w:r>
              <w:rPr>
                <w:sz w:val="24"/>
                <w:szCs w:val="24"/>
              </w:rPr>
              <w:t xml:space="preserve">                                    </w:t>
            </w:r>
            <w:hyperlink r:id="rId8">
              <w:r>
                <w:rPr>
                  <w:color w:val="3C78D8"/>
                  <w:sz w:val="24"/>
                  <w:szCs w:val="24"/>
                  <w:u w:val="single"/>
                </w:rPr>
                <w:t>nuray.cansu</w:t>
              </w:r>
              <w:r>
                <w:rPr>
                  <w:color w:val="3C78D8"/>
                  <w:sz w:val="24"/>
                  <w:szCs w:val="24"/>
                  <w:u w:val="single"/>
                </w:rPr>
                <w:t>nar@yeniyuzyil.edu.tr</w:t>
              </w:r>
            </w:hyperlink>
          </w:p>
          <w:p w14:paraId="7B2BE142" w14:textId="77777777" w:rsidR="006E1198" w:rsidRDefault="009A5230">
            <w:pPr>
              <w:spacing w:before="49"/>
              <w:ind w:right="2524"/>
              <w:jc w:val="center"/>
            </w:pPr>
            <w:r>
              <w:t xml:space="preserve">                                  Ofis: E505 (Ek Bina 5. Kat)</w:t>
            </w:r>
          </w:p>
          <w:p w14:paraId="5D6D8B4C" w14:textId="77777777" w:rsidR="006E1198" w:rsidRDefault="009A5230">
            <w:pPr>
              <w:spacing w:before="49"/>
              <w:ind w:right="2524"/>
              <w:jc w:val="center"/>
              <w:rPr>
                <w:b/>
                <w:color w:val="000000"/>
              </w:rPr>
            </w:pPr>
            <w:r>
              <w:t xml:space="preserve">                                  0212 444 5001 / </w:t>
            </w:r>
            <w:proofErr w:type="gramStart"/>
            <w:r>
              <w:t>Dahili</w:t>
            </w:r>
            <w:proofErr w:type="gramEnd"/>
            <w:r>
              <w:t>: 3710</w:t>
            </w:r>
          </w:p>
        </w:tc>
      </w:tr>
    </w:tbl>
    <w:p w14:paraId="7FEB27C9" w14:textId="77777777" w:rsidR="006E1198" w:rsidRDefault="006E1198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0"/>
          <w:szCs w:val="20"/>
        </w:rPr>
      </w:pPr>
    </w:p>
    <w:p w14:paraId="7B62402E" w14:textId="77777777" w:rsidR="006E1198" w:rsidRDefault="006E1198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b/>
          <w:color w:val="000000"/>
          <w:sz w:val="24"/>
          <w:szCs w:val="24"/>
        </w:rPr>
      </w:pPr>
    </w:p>
    <w:p w14:paraId="03450FCA" w14:textId="77777777" w:rsidR="006E1198" w:rsidRPr="000743CF" w:rsidRDefault="009A5230">
      <w:pPr>
        <w:tabs>
          <w:tab w:val="left" w:pos="1196"/>
          <w:tab w:val="left" w:pos="1197"/>
        </w:tabs>
        <w:spacing w:before="1"/>
        <w:jc w:val="both"/>
        <w:rPr>
          <w:sz w:val="24"/>
          <w:szCs w:val="24"/>
        </w:rPr>
      </w:pPr>
      <w:r w:rsidRPr="000743CF">
        <w:rPr>
          <w:b/>
          <w:sz w:val="24"/>
          <w:szCs w:val="24"/>
        </w:rPr>
        <w:t>Dersin Genel Amacı:</w:t>
      </w:r>
      <w:r w:rsidRPr="000743CF">
        <w:rPr>
          <w:sz w:val="24"/>
          <w:szCs w:val="24"/>
        </w:rPr>
        <w:t xml:space="preserve"> Bu dersin amacı suç kavramına ilişkin temel psikolojik kavramları, suç davranışına vurgu yaparak aktarmak; adli süreçte yapılan psikolojik değerlendirmeye ilişkin teorik bilgilendirmenin yanında temel pratikleri de kazandırmaktır.</w:t>
      </w:r>
    </w:p>
    <w:p w14:paraId="0B7B5B3A" w14:textId="77777777" w:rsidR="006E1198" w:rsidRPr="000743CF" w:rsidRDefault="006E1198">
      <w:pPr>
        <w:pBdr>
          <w:top w:val="nil"/>
          <w:left w:val="nil"/>
          <w:bottom w:val="nil"/>
          <w:right w:val="nil"/>
          <w:between w:val="nil"/>
        </w:pBdr>
        <w:spacing w:before="91"/>
        <w:ind w:left="116" w:right="710"/>
        <w:jc w:val="both"/>
        <w:rPr>
          <w:color w:val="000000"/>
          <w:sz w:val="24"/>
          <w:szCs w:val="24"/>
        </w:rPr>
      </w:pPr>
    </w:p>
    <w:p w14:paraId="1667854F" w14:textId="77777777" w:rsidR="006E1198" w:rsidRPr="000743CF" w:rsidRDefault="009A5230">
      <w:pPr>
        <w:pStyle w:val="Balk1"/>
        <w:ind w:left="0"/>
        <w:jc w:val="both"/>
        <w:rPr>
          <w:sz w:val="24"/>
          <w:szCs w:val="24"/>
        </w:rPr>
      </w:pPr>
      <w:r w:rsidRPr="000743CF">
        <w:rPr>
          <w:sz w:val="24"/>
          <w:szCs w:val="24"/>
        </w:rPr>
        <w:t xml:space="preserve">Öğrenme Çıktıları ve </w:t>
      </w:r>
      <w:r w:rsidRPr="000743CF">
        <w:rPr>
          <w:sz w:val="24"/>
          <w:szCs w:val="24"/>
        </w:rPr>
        <w:t>Alt Beceriler:</w:t>
      </w:r>
    </w:p>
    <w:p w14:paraId="1C71EBE1" w14:textId="77777777" w:rsidR="006E1198" w:rsidRPr="000743CF" w:rsidRDefault="009A52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  <w:tab w:val="left" w:pos="1197"/>
        </w:tabs>
        <w:spacing w:before="1" w:line="252" w:lineRule="auto"/>
        <w:rPr>
          <w:sz w:val="24"/>
          <w:szCs w:val="24"/>
        </w:rPr>
      </w:pPr>
      <w:r w:rsidRPr="000743CF">
        <w:rPr>
          <w:color w:val="000000"/>
          <w:sz w:val="24"/>
          <w:szCs w:val="24"/>
        </w:rPr>
        <w:t>Güncel konular bağlamında suç psikolojisi alanını, ilgili alanları ve uygulamaları tanımlayabilir.</w:t>
      </w:r>
    </w:p>
    <w:p w14:paraId="5972C634" w14:textId="77777777" w:rsidR="006E1198" w:rsidRPr="000743CF" w:rsidRDefault="009A52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  <w:tab w:val="left" w:pos="1197"/>
        </w:tabs>
        <w:spacing w:before="1" w:line="252" w:lineRule="auto"/>
        <w:rPr>
          <w:sz w:val="24"/>
          <w:szCs w:val="24"/>
        </w:rPr>
      </w:pPr>
      <w:r w:rsidRPr="000743CF">
        <w:rPr>
          <w:color w:val="000000"/>
          <w:sz w:val="24"/>
          <w:szCs w:val="24"/>
        </w:rPr>
        <w:t>Suç psikolojisi ile çeşitli disiplinler ve alt alanları arasındaki ilişkileri kavrayabilir, psikologlarının alanla ilgili rol ve sorumluluklar</w:t>
      </w:r>
      <w:r w:rsidRPr="000743CF">
        <w:rPr>
          <w:color w:val="000000"/>
          <w:sz w:val="24"/>
          <w:szCs w:val="24"/>
        </w:rPr>
        <w:t>ını kavrayabilir.</w:t>
      </w:r>
    </w:p>
    <w:p w14:paraId="232AA893" w14:textId="77777777" w:rsidR="006E1198" w:rsidRPr="000743CF" w:rsidRDefault="009A52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  <w:tab w:val="left" w:pos="1197"/>
        </w:tabs>
        <w:spacing w:before="1" w:line="252" w:lineRule="auto"/>
        <w:rPr>
          <w:sz w:val="24"/>
          <w:szCs w:val="24"/>
        </w:rPr>
      </w:pPr>
      <w:r w:rsidRPr="000743CF">
        <w:rPr>
          <w:color w:val="000000"/>
          <w:sz w:val="24"/>
          <w:szCs w:val="24"/>
        </w:rPr>
        <w:t xml:space="preserve"> Suça, suçluya ve suç mağduruna yönelik tutum ve yaklaşıma dair iç görü elde edebilir </w:t>
      </w:r>
    </w:p>
    <w:p w14:paraId="3691CBF2" w14:textId="77777777" w:rsidR="006E1198" w:rsidRPr="000743CF" w:rsidRDefault="009A52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  <w:tab w:val="left" w:pos="1197"/>
        </w:tabs>
        <w:spacing w:before="1" w:line="252" w:lineRule="auto"/>
        <w:rPr>
          <w:sz w:val="24"/>
          <w:szCs w:val="24"/>
        </w:rPr>
      </w:pPr>
      <w:r w:rsidRPr="000743CF">
        <w:rPr>
          <w:color w:val="000000"/>
          <w:sz w:val="24"/>
          <w:szCs w:val="24"/>
        </w:rPr>
        <w:t>Suç psikolojisi alanındaki araştırma bulguları ile ilgili olarak eleştirel düşünme becerisi geliştirebilir.</w:t>
      </w:r>
    </w:p>
    <w:p w14:paraId="1249D3C4" w14:textId="77777777" w:rsidR="006E1198" w:rsidRPr="000743CF" w:rsidRDefault="009A52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  <w:tab w:val="left" w:pos="1197"/>
        </w:tabs>
        <w:spacing w:before="1" w:line="252" w:lineRule="auto"/>
        <w:rPr>
          <w:sz w:val="24"/>
          <w:szCs w:val="24"/>
        </w:rPr>
      </w:pPr>
      <w:r w:rsidRPr="000743CF">
        <w:rPr>
          <w:color w:val="000000"/>
          <w:sz w:val="24"/>
          <w:szCs w:val="24"/>
        </w:rPr>
        <w:t xml:space="preserve">Suç psikolojisi ile ilgili güncel konulara </w:t>
      </w:r>
      <w:r w:rsidRPr="000743CF">
        <w:rPr>
          <w:color w:val="000000"/>
          <w:sz w:val="24"/>
          <w:szCs w:val="24"/>
        </w:rPr>
        <w:t>farklı bakış açılarından ve sonuç odaklı bakarak sorun çözme becerisi geliştirebilir.</w:t>
      </w:r>
    </w:p>
    <w:p w14:paraId="354DB94E" w14:textId="77777777" w:rsidR="006E1198" w:rsidRPr="000743CF" w:rsidRDefault="009A52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  <w:tab w:val="left" w:pos="1197"/>
        </w:tabs>
        <w:spacing w:before="1" w:line="252" w:lineRule="auto"/>
        <w:rPr>
          <w:sz w:val="24"/>
          <w:szCs w:val="24"/>
        </w:rPr>
      </w:pPr>
      <w:r w:rsidRPr="000743CF">
        <w:rPr>
          <w:color w:val="000000"/>
          <w:sz w:val="24"/>
          <w:szCs w:val="24"/>
        </w:rPr>
        <w:t>Suça, suçluya ve suç mağduruna yönelik tutum ve yaklaşıma dair iç görü elde edebilir, toplumun bakış açısını kavrayabilir.</w:t>
      </w:r>
    </w:p>
    <w:p w14:paraId="01CABA89" w14:textId="77777777" w:rsidR="006E1198" w:rsidRPr="000743CF" w:rsidRDefault="009A52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  <w:tab w:val="left" w:pos="1197"/>
        </w:tabs>
        <w:spacing w:before="1" w:line="252" w:lineRule="auto"/>
        <w:rPr>
          <w:sz w:val="24"/>
          <w:szCs w:val="24"/>
        </w:rPr>
      </w:pPr>
      <w:r w:rsidRPr="000743CF">
        <w:rPr>
          <w:color w:val="000000"/>
          <w:sz w:val="24"/>
          <w:szCs w:val="24"/>
        </w:rPr>
        <w:t>Meslek hayatında karşılaşılabilecek adli konula</w:t>
      </w:r>
      <w:r w:rsidRPr="000743CF">
        <w:rPr>
          <w:color w:val="000000"/>
          <w:sz w:val="24"/>
          <w:szCs w:val="24"/>
        </w:rPr>
        <w:t>ra dair donanım sahibi olabilir, derste edinilen kuramsal ve uygulamalı bilgileri geliştirerek meslek hayatında kullanabilir.</w:t>
      </w:r>
    </w:p>
    <w:p w14:paraId="5962BB09" w14:textId="77777777" w:rsidR="006E1198" w:rsidRPr="000743CF" w:rsidRDefault="006E1198">
      <w:pPr>
        <w:tabs>
          <w:tab w:val="left" w:pos="1196"/>
          <w:tab w:val="left" w:pos="1197"/>
        </w:tabs>
        <w:spacing w:before="1"/>
        <w:rPr>
          <w:sz w:val="24"/>
          <w:szCs w:val="24"/>
        </w:rPr>
      </w:pPr>
    </w:p>
    <w:p w14:paraId="3BAE3AFD" w14:textId="77777777" w:rsidR="006E1198" w:rsidRPr="000743CF" w:rsidRDefault="009A5230">
      <w:pPr>
        <w:pBdr>
          <w:top w:val="nil"/>
          <w:left w:val="nil"/>
          <w:bottom w:val="nil"/>
          <w:right w:val="nil"/>
          <w:between w:val="nil"/>
        </w:pBdr>
        <w:spacing w:before="119"/>
        <w:ind w:left="116" w:right="711"/>
        <w:jc w:val="both"/>
        <w:rPr>
          <w:color w:val="000000"/>
          <w:sz w:val="24"/>
          <w:szCs w:val="24"/>
        </w:rPr>
      </w:pPr>
      <w:r w:rsidRPr="000743CF">
        <w:rPr>
          <w:b/>
          <w:color w:val="000000"/>
          <w:sz w:val="24"/>
          <w:szCs w:val="24"/>
        </w:rPr>
        <w:t>Dersin Kısa Tanımı</w:t>
      </w:r>
      <w:r w:rsidRPr="000743CF">
        <w:rPr>
          <w:color w:val="000000"/>
          <w:sz w:val="24"/>
          <w:szCs w:val="24"/>
        </w:rPr>
        <w:t xml:space="preserve">: Bu ders suçun psikolojik unsurlarını incelemektedir.  Suç ve suçlu tipleri, kişiliğin ve bilinçaltının suçla </w:t>
      </w:r>
      <w:r w:rsidRPr="000743CF">
        <w:rPr>
          <w:color w:val="000000"/>
          <w:sz w:val="24"/>
          <w:szCs w:val="24"/>
        </w:rPr>
        <w:t xml:space="preserve">ilişkisi, suçun </w:t>
      </w:r>
      <w:proofErr w:type="spellStart"/>
      <w:r w:rsidRPr="000743CF">
        <w:rPr>
          <w:color w:val="000000"/>
          <w:sz w:val="24"/>
          <w:szCs w:val="24"/>
        </w:rPr>
        <w:t>psikoanalitik</w:t>
      </w:r>
      <w:proofErr w:type="spellEnd"/>
      <w:r w:rsidRPr="000743CF">
        <w:rPr>
          <w:color w:val="000000"/>
          <w:sz w:val="24"/>
          <w:szCs w:val="24"/>
        </w:rPr>
        <w:t xml:space="preserve"> boyutu bu dersin temel konularını oluşturmaktadır. Dersin amacı, suçu açıklamada ve suçlulukla mücadelede psikolojinin ve </w:t>
      </w:r>
      <w:proofErr w:type="spellStart"/>
      <w:r w:rsidRPr="000743CF">
        <w:rPr>
          <w:color w:val="000000"/>
          <w:sz w:val="24"/>
          <w:szCs w:val="24"/>
        </w:rPr>
        <w:t>psikoanalizin</w:t>
      </w:r>
      <w:proofErr w:type="spellEnd"/>
      <w:r w:rsidRPr="000743CF">
        <w:rPr>
          <w:color w:val="000000"/>
          <w:sz w:val="24"/>
          <w:szCs w:val="24"/>
        </w:rPr>
        <w:t xml:space="preserve"> katkılarını ortaya koymaktır.  Hukuk ve diğer ilgili alanların ve uygulamaların </w:t>
      </w:r>
      <w:proofErr w:type="gramStart"/>
      <w:r w:rsidRPr="000743CF">
        <w:rPr>
          <w:color w:val="000000"/>
          <w:sz w:val="24"/>
          <w:szCs w:val="24"/>
        </w:rPr>
        <w:t>tanıtılmas</w:t>
      </w:r>
      <w:r w:rsidRPr="000743CF">
        <w:rPr>
          <w:color w:val="000000"/>
          <w:sz w:val="24"/>
          <w:szCs w:val="24"/>
        </w:rPr>
        <w:t>ı ,Aile</w:t>
      </w:r>
      <w:proofErr w:type="gramEnd"/>
      <w:r w:rsidRPr="000743CF">
        <w:rPr>
          <w:color w:val="000000"/>
          <w:sz w:val="24"/>
          <w:szCs w:val="24"/>
        </w:rPr>
        <w:t xml:space="preserve"> İçi </w:t>
      </w:r>
      <w:proofErr w:type="spellStart"/>
      <w:r w:rsidRPr="000743CF">
        <w:rPr>
          <w:color w:val="000000"/>
          <w:sz w:val="24"/>
          <w:szCs w:val="24"/>
        </w:rPr>
        <w:t>Şiddet,Aile</w:t>
      </w:r>
      <w:proofErr w:type="spellEnd"/>
      <w:r w:rsidRPr="000743CF">
        <w:rPr>
          <w:color w:val="000000"/>
          <w:sz w:val="24"/>
          <w:szCs w:val="24"/>
        </w:rPr>
        <w:t xml:space="preserve"> İçi </w:t>
      </w:r>
      <w:proofErr w:type="spellStart"/>
      <w:r w:rsidRPr="000743CF">
        <w:rPr>
          <w:color w:val="000000"/>
          <w:sz w:val="24"/>
          <w:szCs w:val="24"/>
        </w:rPr>
        <w:t>Şiddet,Flört</w:t>
      </w:r>
      <w:proofErr w:type="spellEnd"/>
      <w:r w:rsidRPr="000743CF">
        <w:rPr>
          <w:color w:val="000000"/>
          <w:sz w:val="24"/>
          <w:szCs w:val="24"/>
        </w:rPr>
        <w:t xml:space="preserve"> </w:t>
      </w:r>
      <w:proofErr w:type="spellStart"/>
      <w:r w:rsidRPr="000743CF">
        <w:rPr>
          <w:color w:val="000000"/>
          <w:sz w:val="24"/>
          <w:szCs w:val="24"/>
        </w:rPr>
        <w:t>Şiddeti,Cinsel</w:t>
      </w:r>
      <w:proofErr w:type="spellEnd"/>
      <w:r w:rsidRPr="000743CF">
        <w:rPr>
          <w:color w:val="000000"/>
          <w:sz w:val="24"/>
          <w:szCs w:val="24"/>
        </w:rPr>
        <w:t xml:space="preserve"> Saldırı, Yaşlı İhmal ve </w:t>
      </w:r>
      <w:proofErr w:type="spellStart"/>
      <w:r w:rsidRPr="000743CF">
        <w:rPr>
          <w:color w:val="000000"/>
          <w:sz w:val="24"/>
          <w:szCs w:val="24"/>
        </w:rPr>
        <w:t>İstismarı,Nefret</w:t>
      </w:r>
      <w:proofErr w:type="spellEnd"/>
      <w:r w:rsidRPr="000743CF">
        <w:rPr>
          <w:color w:val="000000"/>
          <w:sz w:val="24"/>
          <w:szCs w:val="24"/>
        </w:rPr>
        <w:t xml:space="preserve"> </w:t>
      </w:r>
      <w:proofErr w:type="spellStart"/>
      <w:r w:rsidRPr="000743CF">
        <w:rPr>
          <w:color w:val="000000"/>
          <w:sz w:val="24"/>
          <w:szCs w:val="24"/>
        </w:rPr>
        <w:t>Suçları,Çocuk</w:t>
      </w:r>
      <w:proofErr w:type="spellEnd"/>
      <w:r w:rsidRPr="000743CF">
        <w:rPr>
          <w:color w:val="000000"/>
          <w:sz w:val="24"/>
          <w:szCs w:val="24"/>
        </w:rPr>
        <w:t xml:space="preserve"> İhmal ve </w:t>
      </w:r>
      <w:proofErr w:type="spellStart"/>
      <w:r w:rsidRPr="000743CF">
        <w:rPr>
          <w:color w:val="000000"/>
          <w:sz w:val="24"/>
          <w:szCs w:val="24"/>
        </w:rPr>
        <w:t>İstismarı,Suça</w:t>
      </w:r>
      <w:proofErr w:type="spellEnd"/>
      <w:r w:rsidRPr="000743CF">
        <w:rPr>
          <w:color w:val="000000"/>
          <w:sz w:val="24"/>
          <w:szCs w:val="24"/>
        </w:rPr>
        <w:t xml:space="preserve"> Sürüklenen Çocuk, Hayvana ve Doğaya Şiddet konularını içermektedir.</w:t>
      </w:r>
    </w:p>
    <w:p w14:paraId="2619C9EA" w14:textId="77777777" w:rsidR="006E1198" w:rsidRPr="000743CF" w:rsidRDefault="006E1198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24"/>
          <w:szCs w:val="24"/>
        </w:rPr>
      </w:pPr>
    </w:p>
    <w:p w14:paraId="4663CCDB" w14:textId="77777777" w:rsidR="006E1198" w:rsidRPr="000743CF" w:rsidRDefault="009A5230">
      <w:pPr>
        <w:spacing w:before="1"/>
        <w:ind w:left="116" w:right="715"/>
        <w:jc w:val="both"/>
        <w:rPr>
          <w:sz w:val="24"/>
          <w:szCs w:val="24"/>
        </w:rPr>
      </w:pPr>
      <w:r w:rsidRPr="000743CF">
        <w:rPr>
          <w:b/>
          <w:sz w:val="24"/>
          <w:szCs w:val="24"/>
        </w:rPr>
        <w:t xml:space="preserve">Öğretim Yöntem ve Teknikleri: </w:t>
      </w:r>
      <w:r w:rsidRPr="000743CF">
        <w:rPr>
          <w:sz w:val="24"/>
          <w:szCs w:val="24"/>
        </w:rPr>
        <w:t>PowerPoint, anlatım, s</w:t>
      </w:r>
      <w:r w:rsidRPr="000743CF">
        <w:rPr>
          <w:sz w:val="24"/>
          <w:szCs w:val="24"/>
        </w:rPr>
        <w:t>oru-cevap, araştırma ödevleri.</w:t>
      </w:r>
    </w:p>
    <w:p w14:paraId="67D2E850" w14:textId="77777777" w:rsidR="006E1198" w:rsidRPr="000743CF" w:rsidRDefault="009A5230" w:rsidP="000743CF">
      <w:pPr>
        <w:spacing w:before="1"/>
        <w:jc w:val="both"/>
        <w:rPr>
          <w:sz w:val="24"/>
          <w:szCs w:val="24"/>
        </w:rPr>
      </w:pPr>
      <w:r w:rsidRPr="000743CF">
        <w:rPr>
          <w:b/>
          <w:sz w:val="24"/>
          <w:szCs w:val="24"/>
        </w:rPr>
        <w:lastRenderedPageBreak/>
        <w:t xml:space="preserve">Önkoşul: </w:t>
      </w:r>
      <w:r w:rsidRPr="000743CF">
        <w:rPr>
          <w:sz w:val="24"/>
          <w:szCs w:val="24"/>
        </w:rPr>
        <w:t>Yok</w:t>
      </w:r>
    </w:p>
    <w:p w14:paraId="7A6661F0" w14:textId="77777777" w:rsidR="000743CF" w:rsidRDefault="000743CF" w:rsidP="000743CF">
      <w:pPr>
        <w:spacing w:before="1"/>
        <w:jc w:val="both"/>
        <w:rPr>
          <w:sz w:val="24"/>
          <w:szCs w:val="24"/>
        </w:rPr>
      </w:pPr>
    </w:p>
    <w:p w14:paraId="0EAE6523" w14:textId="423EB303" w:rsidR="000743CF" w:rsidRDefault="009A5230" w:rsidP="000743CF">
      <w:pPr>
        <w:spacing w:before="1"/>
        <w:jc w:val="both"/>
        <w:rPr>
          <w:sz w:val="24"/>
          <w:szCs w:val="24"/>
        </w:rPr>
      </w:pPr>
      <w:r w:rsidRPr="000743CF">
        <w:rPr>
          <w:b/>
          <w:sz w:val="24"/>
          <w:szCs w:val="24"/>
        </w:rPr>
        <w:t xml:space="preserve">Ders Devam Zorunluluğu: </w:t>
      </w:r>
      <w:r w:rsidRPr="000743CF">
        <w:rPr>
          <w:sz w:val="24"/>
          <w:szCs w:val="24"/>
        </w:rPr>
        <w:t>Derslere %70 oranında katılım zorunludur.</w:t>
      </w:r>
    </w:p>
    <w:p w14:paraId="3E1D13CD" w14:textId="77777777" w:rsidR="000743CF" w:rsidRDefault="000743CF" w:rsidP="000743CF">
      <w:pPr>
        <w:spacing w:before="1"/>
        <w:jc w:val="both"/>
        <w:rPr>
          <w:sz w:val="24"/>
          <w:szCs w:val="24"/>
        </w:rPr>
      </w:pPr>
    </w:p>
    <w:p w14:paraId="5483235F" w14:textId="536AAA88" w:rsidR="006E1198" w:rsidRPr="000743CF" w:rsidRDefault="009A5230" w:rsidP="000743CF">
      <w:pPr>
        <w:spacing w:before="1"/>
        <w:jc w:val="both"/>
        <w:rPr>
          <w:b/>
          <w:bCs/>
          <w:sz w:val="24"/>
          <w:szCs w:val="24"/>
        </w:rPr>
      </w:pPr>
      <w:r w:rsidRPr="000743CF">
        <w:rPr>
          <w:b/>
          <w:bCs/>
          <w:sz w:val="24"/>
          <w:szCs w:val="24"/>
        </w:rPr>
        <w:t>Temel Kaynaklar:</w:t>
      </w:r>
    </w:p>
    <w:p w14:paraId="45F0DCC9" w14:textId="77777777" w:rsidR="006E1198" w:rsidRPr="000743CF" w:rsidRDefault="009A5230">
      <w:pPr>
        <w:numPr>
          <w:ilvl w:val="0"/>
          <w:numId w:val="1"/>
        </w:numPr>
        <w:spacing w:line="250" w:lineRule="auto"/>
        <w:jc w:val="both"/>
        <w:rPr>
          <w:sz w:val="24"/>
          <w:szCs w:val="24"/>
        </w:rPr>
      </w:pPr>
      <w:r w:rsidRPr="000743CF">
        <w:rPr>
          <w:sz w:val="24"/>
          <w:szCs w:val="24"/>
        </w:rPr>
        <w:t xml:space="preserve">  Ders notları</w:t>
      </w:r>
    </w:p>
    <w:p w14:paraId="4452ECBA" w14:textId="77777777" w:rsidR="006E1198" w:rsidRPr="000743CF" w:rsidRDefault="009A5230">
      <w:pPr>
        <w:numPr>
          <w:ilvl w:val="0"/>
          <w:numId w:val="1"/>
        </w:numPr>
        <w:rPr>
          <w:sz w:val="24"/>
          <w:szCs w:val="24"/>
        </w:rPr>
      </w:pPr>
      <w:r w:rsidRPr="000743CF">
        <w:rPr>
          <w:sz w:val="24"/>
          <w:szCs w:val="24"/>
        </w:rPr>
        <w:t xml:space="preserve">  David Canter, Suç Psikolojisi, İmge yayınları, 2011</w:t>
      </w:r>
    </w:p>
    <w:p w14:paraId="74E61820" w14:textId="59E79E34" w:rsidR="006E1198" w:rsidRPr="009A5230" w:rsidRDefault="009A5230" w:rsidP="009A5230">
      <w:pPr>
        <w:numPr>
          <w:ilvl w:val="0"/>
          <w:numId w:val="1"/>
        </w:numPr>
        <w:spacing w:line="250" w:lineRule="auto"/>
        <w:jc w:val="both"/>
        <w:rPr>
          <w:sz w:val="24"/>
          <w:szCs w:val="24"/>
        </w:rPr>
      </w:pPr>
      <w:r w:rsidRPr="000743CF">
        <w:rPr>
          <w:sz w:val="24"/>
          <w:szCs w:val="24"/>
        </w:rPr>
        <w:t xml:space="preserve">  Can Çalıcı, Türkiye’de Suç Trendleri Tarihsel ve Kriminolojik Değerlendirme</w:t>
      </w:r>
    </w:p>
    <w:p w14:paraId="3A387930" w14:textId="77777777" w:rsidR="006E1198" w:rsidRPr="000743CF" w:rsidRDefault="006E1198">
      <w:pPr>
        <w:rPr>
          <w:rFonts w:ascii="Quattrocento Sans" w:eastAsia="Quattrocento Sans" w:hAnsi="Quattrocento Sans" w:cs="Quattrocento Sans"/>
          <w:color w:val="FFFFFF"/>
          <w:shd w:val="clear" w:color="auto" w:fill="323639"/>
        </w:rPr>
      </w:pPr>
    </w:p>
    <w:p w14:paraId="51F35BD6" w14:textId="6C98F13A" w:rsidR="006E1198" w:rsidRDefault="009A5230" w:rsidP="009A5230">
      <w:pPr>
        <w:pStyle w:val="Balk1"/>
        <w:ind w:left="0"/>
        <w:jc w:val="both"/>
        <w:rPr>
          <w:sz w:val="24"/>
          <w:szCs w:val="24"/>
        </w:rPr>
      </w:pPr>
      <w:bookmarkStart w:id="1" w:name="_heading=h.32j70l7svev2" w:colFirst="0" w:colLast="0"/>
      <w:bookmarkEnd w:id="1"/>
      <w:r w:rsidRPr="000743CF">
        <w:rPr>
          <w:sz w:val="24"/>
          <w:szCs w:val="24"/>
        </w:rPr>
        <w:t>Yardımcı Kaynaklar</w:t>
      </w:r>
      <w:r>
        <w:rPr>
          <w:sz w:val="24"/>
          <w:szCs w:val="24"/>
        </w:rPr>
        <w:t xml:space="preserve">: </w:t>
      </w:r>
      <w:r w:rsidRPr="009A5230">
        <w:rPr>
          <w:b w:val="0"/>
          <w:sz w:val="24"/>
          <w:szCs w:val="24"/>
        </w:rPr>
        <w:t>Yasal Mevzuat, makaleler ve raporlar</w:t>
      </w:r>
    </w:p>
    <w:p w14:paraId="3930E47D" w14:textId="77777777" w:rsidR="009A5230" w:rsidRDefault="009A5230">
      <w:pPr>
        <w:rPr>
          <w:sz w:val="24"/>
          <w:szCs w:val="24"/>
        </w:rPr>
      </w:pPr>
    </w:p>
    <w:p w14:paraId="23BA5FA9" w14:textId="26707E1F" w:rsidR="009A5230" w:rsidRPr="009A5230" w:rsidRDefault="009A5230" w:rsidP="009A5230">
      <w:pPr>
        <w:ind w:hanging="2"/>
        <w:jc w:val="both"/>
      </w:pPr>
      <w:r w:rsidRPr="009F73A0">
        <w:rPr>
          <w:b/>
        </w:rPr>
        <w:t>Sınavın İçeriği:</w:t>
      </w:r>
      <w:r w:rsidRPr="009F73A0">
        <w:rPr>
          <w:b/>
        </w:rPr>
        <w:tab/>
      </w:r>
      <w:r w:rsidRPr="009F73A0">
        <w:t>Ara sınav ve final sınavı için belirlenen günlerde belirtilecektir.</w:t>
      </w:r>
    </w:p>
    <w:p w14:paraId="00171496" w14:textId="77777777" w:rsidR="006E1198" w:rsidRDefault="006E1198">
      <w:pPr>
        <w:ind w:left="116"/>
      </w:pPr>
    </w:p>
    <w:p w14:paraId="107D6AEE" w14:textId="77777777" w:rsidR="006E1198" w:rsidRDefault="006E1198">
      <w:pPr>
        <w:ind w:left="116"/>
        <w:rPr>
          <w:b/>
        </w:rPr>
      </w:pPr>
    </w:p>
    <w:p w14:paraId="367BD4ED" w14:textId="0C71B18F" w:rsidR="006E1198" w:rsidRDefault="009A5230">
      <w:pPr>
        <w:ind w:left="116"/>
        <w:rPr>
          <w:b/>
          <w:color w:val="000000"/>
          <w:sz w:val="20"/>
          <w:szCs w:val="20"/>
        </w:rPr>
      </w:pPr>
      <w:r>
        <w:rPr>
          <w:b/>
        </w:rPr>
        <w:t xml:space="preserve">HAFTALIK KONULAR </w:t>
      </w:r>
    </w:p>
    <w:p w14:paraId="47A44C87" w14:textId="77777777" w:rsidR="006E1198" w:rsidRDefault="006E1198">
      <w:pPr>
        <w:pBdr>
          <w:top w:val="nil"/>
          <w:left w:val="nil"/>
          <w:bottom w:val="nil"/>
          <w:right w:val="nil"/>
          <w:between w:val="nil"/>
        </w:pBdr>
        <w:spacing w:after="1"/>
        <w:rPr>
          <w:b/>
          <w:color w:val="000000"/>
          <w:sz w:val="23"/>
          <w:szCs w:val="23"/>
        </w:rPr>
      </w:pPr>
    </w:p>
    <w:tbl>
      <w:tblPr>
        <w:tblStyle w:val="a0"/>
        <w:tblW w:w="8768" w:type="dxa"/>
        <w:tblInd w:w="4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70"/>
        <w:gridCol w:w="4359"/>
        <w:gridCol w:w="3339"/>
      </w:tblGrid>
      <w:tr w:rsidR="006E1198" w14:paraId="301459E5" w14:textId="77777777">
        <w:trPr>
          <w:trHeight w:val="506"/>
        </w:trPr>
        <w:tc>
          <w:tcPr>
            <w:tcW w:w="1070" w:type="dxa"/>
          </w:tcPr>
          <w:p w14:paraId="0518A2CD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1" w:lineRule="auto"/>
              <w:ind w:left="89" w:right="123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Haftalar</w:t>
            </w:r>
          </w:p>
        </w:tc>
        <w:tc>
          <w:tcPr>
            <w:tcW w:w="4359" w:type="dxa"/>
          </w:tcPr>
          <w:p w14:paraId="1D2A3817" w14:textId="00B564D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1" w:lineRule="auto"/>
              <w:ind w:left="10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Konular</w:t>
            </w:r>
          </w:p>
        </w:tc>
        <w:tc>
          <w:tcPr>
            <w:tcW w:w="3339" w:type="dxa"/>
          </w:tcPr>
          <w:p w14:paraId="77B684DF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5"/>
              <w:ind w:left="110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Ön Hazırlık</w:t>
            </w:r>
          </w:p>
        </w:tc>
      </w:tr>
      <w:tr w:rsidR="006E1198" w14:paraId="67097066" w14:textId="77777777">
        <w:trPr>
          <w:trHeight w:val="254"/>
        </w:trPr>
        <w:tc>
          <w:tcPr>
            <w:tcW w:w="1070" w:type="dxa"/>
          </w:tcPr>
          <w:p w14:paraId="17C97BD6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9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</w:t>
            </w:r>
          </w:p>
        </w:tc>
        <w:tc>
          <w:tcPr>
            <w:tcW w:w="4359" w:type="dxa"/>
          </w:tcPr>
          <w:p w14:paraId="27A08BD2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108"/>
              <w:rPr>
                <w:color w:val="000000"/>
                <w:highlight w:val="white"/>
              </w:rPr>
            </w:pPr>
            <w:r>
              <w:rPr>
                <w:color w:val="000000"/>
                <w:highlight w:val="white"/>
              </w:rPr>
              <w:t xml:space="preserve">Dersin amaçları ve içeriği, ders programının değerlendirilmesi </w:t>
            </w:r>
          </w:p>
        </w:tc>
        <w:tc>
          <w:tcPr>
            <w:tcW w:w="3339" w:type="dxa"/>
          </w:tcPr>
          <w:p w14:paraId="5520D147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55"/>
              <w:rPr>
                <w:color w:val="000000"/>
              </w:rPr>
            </w:pPr>
            <w:r>
              <w:rPr>
                <w:color w:val="000000"/>
              </w:rPr>
              <w:t>Ders Notları ve Kaynak Kitaplar</w:t>
            </w:r>
          </w:p>
        </w:tc>
      </w:tr>
      <w:tr w:rsidR="006E1198" w14:paraId="5C92121C" w14:textId="77777777">
        <w:trPr>
          <w:trHeight w:val="251"/>
        </w:trPr>
        <w:tc>
          <w:tcPr>
            <w:tcW w:w="1070" w:type="dxa"/>
          </w:tcPr>
          <w:p w14:paraId="7029F090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9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</w:t>
            </w:r>
          </w:p>
        </w:tc>
        <w:tc>
          <w:tcPr>
            <w:tcW w:w="4359" w:type="dxa"/>
          </w:tcPr>
          <w:p w14:paraId="13FEB9A7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108"/>
              <w:rPr>
                <w:color w:val="000000"/>
                <w:highlight w:val="white"/>
              </w:rPr>
            </w:pPr>
            <w:r>
              <w:rPr>
                <w:color w:val="000000"/>
                <w:highlight w:val="white"/>
              </w:rPr>
              <w:t>Suç psikoloji ve teorilerine giriş</w:t>
            </w:r>
          </w:p>
        </w:tc>
        <w:tc>
          <w:tcPr>
            <w:tcW w:w="3339" w:type="dxa"/>
          </w:tcPr>
          <w:p w14:paraId="2E250087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right="341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    “</w:t>
            </w:r>
          </w:p>
        </w:tc>
      </w:tr>
      <w:tr w:rsidR="006E1198" w14:paraId="41FF28A1" w14:textId="77777777">
        <w:trPr>
          <w:trHeight w:val="254"/>
        </w:trPr>
        <w:tc>
          <w:tcPr>
            <w:tcW w:w="1070" w:type="dxa"/>
          </w:tcPr>
          <w:p w14:paraId="6ACD988E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9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4359" w:type="dxa"/>
          </w:tcPr>
          <w:p w14:paraId="6C627E5D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108"/>
              <w:rPr>
                <w:color w:val="000000"/>
                <w:highlight w:val="white"/>
              </w:rPr>
            </w:pPr>
            <w:r>
              <w:rPr>
                <w:color w:val="000000"/>
                <w:highlight w:val="white"/>
              </w:rPr>
              <w:t>Suç psikolojisi, hukuk ve diğer ilgili alanların ve uygulamaların tanıtılması</w:t>
            </w:r>
          </w:p>
        </w:tc>
        <w:tc>
          <w:tcPr>
            <w:tcW w:w="3339" w:type="dxa"/>
          </w:tcPr>
          <w:p w14:paraId="19969C84" w14:textId="77777777" w:rsidR="006E1198" w:rsidRDefault="009A5230">
            <w:pPr>
              <w:jc w:val="center"/>
            </w:pPr>
            <w:r>
              <w:t>“</w:t>
            </w:r>
          </w:p>
        </w:tc>
      </w:tr>
      <w:tr w:rsidR="006E1198" w14:paraId="0951175B" w14:textId="77777777">
        <w:trPr>
          <w:trHeight w:val="251"/>
        </w:trPr>
        <w:tc>
          <w:tcPr>
            <w:tcW w:w="1070" w:type="dxa"/>
          </w:tcPr>
          <w:p w14:paraId="74C67690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9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4359" w:type="dxa"/>
          </w:tcPr>
          <w:p w14:paraId="7CBF567D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108"/>
              <w:rPr>
                <w:color w:val="000000"/>
                <w:highlight w:val="white"/>
              </w:rPr>
            </w:pPr>
            <w:r>
              <w:rPr>
                <w:color w:val="000000"/>
                <w:highlight w:val="white"/>
              </w:rPr>
              <w:t>Suçun sosyal ve psikolojik zemini</w:t>
            </w:r>
          </w:p>
        </w:tc>
        <w:tc>
          <w:tcPr>
            <w:tcW w:w="3339" w:type="dxa"/>
          </w:tcPr>
          <w:p w14:paraId="5365F411" w14:textId="77777777" w:rsidR="006E1198" w:rsidRDefault="009A5230">
            <w:pPr>
              <w:jc w:val="center"/>
            </w:pPr>
            <w:r>
              <w:t>“</w:t>
            </w:r>
          </w:p>
        </w:tc>
      </w:tr>
      <w:tr w:rsidR="006E1198" w14:paraId="14DAD7A6" w14:textId="77777777">
        <w:trPr>
          <w:trHeight w:val="254"/>
        </w:trPr>
        <w:tc>
          <w:tcPr>
            <w:tcW w:w="1070" w:type="dxa"/>
          </w:tcPr>
          <w:p w14:paraId="06F9B61C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33" w:lineRule="auto"/>
              <w:ind w:left="9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5</w:t>
            </w:r>
          </w:p>
        </w:tc>
        <w:tc>
          <w:tcPr>
            <w:tcW w:w="4359" w:type="dxa"/>
          </w:tcPr>
          <w:p w14:paraId="34CBFE8E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108"/>
              <w:rPr>
                <w:color w:val="000000"/>
                <w:highlight w:val="white"/>
              </w:rPr>
            </w:pPr>
            <w:r>
              <w:rPr>
                <w:color w:val="000000"/>
                <w:highlight w:val="white"/>
              </w:rPr>
              <w:t>Aile İçi Şiddet</w:t>
            </w:r>
            <w:r>
              <w:rPr>
                <w:color w:val="000000"/>
                <w:highlight w:val="white"/>
              </w:rPr>
              <w:tab/>
            </w:r>
          </w:p>
        </w:tc>
        <w:tc>
          <w:tcPr>
            <w:tcW w:w="3339" w:type="dxa"/>
          </w:tcPr>
          <w:p w14:paraId="10F151C6" w14:textId="77777777" w:rsidR="006E1198" w:rsidRDefault="009A5230">
            <w:pPr>
              <w:jc w:val="center"/>
            </w:pPr>
            <w:r>
              <w:t>“</w:t>
            </w:r>
          </w:p>
        </w:tc>
      </w:tr>
      <w:tr w:rsidR="006E1198" w14:paraId="127138F5" w14:textId="77777777">
        <w:trPr>
          <w:trHeight w:val="253"/>
        </w:trPr>
        <w:tc>
          <w:tcPr>
            <w:tcW w:w="1070" w:type="dxa"/>
          </w:tcPr>
          <w:p w14:paraId="2A8FB00E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9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6</w:t>
            </w:r>
          </w:p>
        </w:tc>
        <w:tc>
          <w:tcPr>
            <w:tcW w:w="4359" w:type="dxa"/>
          </w:tcPr>
          <w:p w14:paraId="6561DE21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108"/>
              <w:rPr>
                <w:color w:val="000000"/>
                <w:highlight w:val="white"/>
              </w:rPr>
            </w:pPr>
            <w:r>
              <w:rPr>
                <w:color w:val="000000"/>
                <w:highlight w:val="white"/>
              </w:rPr>
              <w:t>Flört Şiddeti</w:t>
            </w:r>
          </w:p>
        </w:tc>
        <w:tc>
          <w:tcPr>
            <w:tcW w:w="3339" w:type="dxa"/>
          </w:tcPr>
          <w:p w14:paraId="7693780B" w14:textId="77777777" w:rsidR="006E1198" w:rsidRDefault="009A5230">
            <w:pPr>
              <w:jc w:val="center"/>
            </w:pPr>
            <w:r>
              <w:t>“</w:t>
            </w:r>
          </w:p>
        </w:tc>
      </w:tr>
      <w:tr w:rsidR="006E1198" w14:paraId="1A0007B6" w14:textId="77777777">
        <w:trPr>
          <w:trHeight w:val="253"/>
        </w:trPr>
        <w:tc>
          <w:tcPr>
            <w:tcW w:w="1070" w:type="dxa"/>
          </w:tcPr>
          <w:p w14:paraId="1CA2C554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9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7</w:t>
            </w:r>
          </w:p>
        </w:tc>
        <w:tc>
          <w:tcPr>
            <w:tcW w:w="4359" w:type="dxa"/>
          </w:tcPr>
          <w:p w14:paraId="2B78F571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108"/>
              <w:rPr>
                <w:color w:val="000000"/>
                <w:highlight w:val="white"/>
              </w:rPr>
            </w:pPr>
            <w:proofErr w:type="gramStart"/>
            <w:r>
              <w:rPr>
                <w:color w:val="000000"/>
                <w:highlight w:val="white"/>
              </w:rPr>
              <w:t>Çocuk  ve</w:t>
            </w:r>
            <w:proofErr w:type="gramEnd"/>
            <w:r>
              <w:rPr>
                <w:color w:val="000000"/>
                <w:highlight w:val="white"/>
              </w:rPr>
              <w:t xml:space="preserve"> </w:t>
            </w:r>
            <w:r>
              <w:rPr>
                <w:color w:val="000000"/>
                <w:highlight w:val="white"/>
              </w:rPr>
              <w:t>Yaşlı İhmal ve İstismarı</w:t>
            </w:r>
          </w:p>
        </w:tc>
        <w:tc>
          <w:tcPr>
            <w:tcW w:w="3339" w:type="dxa"/>
          </w:tcPr>
          <w:p w14:paraId="5A6CC64B" w14:textId="77777777" w:rsidR="006E1198" w:rsidRDefault="009A5230">
            <w:pPr>
              <w:jc w:val="center"/>
            </w:pPr>
            <w:r>
              <w:t>“</w:t>
            </w:r>
          </w:p>
        </w:tc>
      </w:tr>
      <w:tr w:rsidR="006E1198" w14:paraId="0221C194" w14:textId="77777777">
        <w:trPr>
          <w:trHeight w:val="253"/>
        </w:trPr>
        <w:tc>
          <w:tcPr>
            <w:tcW w:w="1070" w:type="dxa"/>
          </w:tcPr>
          <w:p w14:paraId="0E348A24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9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8</w:t>
            </w:r>
          </w:p>
        </w:tc>
        <w:tc>
          <w:tcPr>
            <w:tcW w:w="4359" w:type="dxa"/>
          </w:tcPr>
          <w:p w14:paraId="10A44353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108"/>
              <w:rPr>
                <w:b/>
                <w:i/>
                <w:color w:val="000000"/>
                <w:highlight w:val="white"/>
              </w:rPr>
            </w:pPr>
            <w:r>
              <w:rPr>
                <w:b/>
                <w:i/>
                <w:color w:val="000000"/>
                <w:highlight w:val="white"/>
              </w:rPr>
              <w:t>Ara Sınav</w:t>
            </w:r>
          </w:p>
        </w:tc>
        <w:tc>
          <w:tcPr>
            <w:tcW w:w="3339" w:type="dxa"/>
          </w:tcPr>
          <w:p w14:paraId="08B77C21" w14:textId="77777777" w:rsidR="006E1198" w:rsidRDefault="009A5230">
            <w:pPr>
              <w:jc w:val="center"/>
            </w:pPr>
            <w:r>
              <w:t>“</w:t>
            </w:r>
          </w:p>
        </w:tc>
      </w:tr>
      <w:tr w:rsidR="006E1198" w14:paraId="13246A7C" w14:textId="77777777">
        <w:trPr>
          <w:trHeight w:val="251"/>
        </w:trPr>
        <w:tc>
          <w:tcPr>
            <w:tcW w:w="1070" w:type="dxa"/>
          </w:tcPr>
          <w:p w14:paraId="640BF818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9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</w:t>
            </w:r>
          </w:p>
        </w:tc>
        <w:tc>
          <w:tcPr>
            <w:tcW w:w="4359" w:type="dxa"/>
          </w:tcPr>
          <w:p w14:paraId="3A39ACCE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108"/>
              <w:rPr>
                <w:color w:val="000000"/>
                <w:highlight w:val="white"/>
              </w:rPr>
            </w:pPr>
            <w:r>
              <w:rPr>
                <w:color w:val="000000"/>
                <w:highlight w:val="white"/>
              </w:rPr>
              <w:t>Suça Sürüklenen Çocuk</w:t>
            </w:r>
          </w:p>
        </w:tc>
        <w:tc>
          <w:tcPr>
            <w:tcW w:w="3339" w:type="dxa"/>
          </w:tcPr>
          <w:p w14:paraId="51A71D85" w14:textId="77777777" w:rsidR="006E1198" w:rsidRDefault="009A5230">
            <w:pPr>
              <w:jc w:val="center"/>
            </w:pPr>
            <w:r>
              <w:t>“</w:t>
            </w:r>
          </w:p>
        </w:tc>
      </w:tr>
      <w:tr w:rsidR="006E1198" w14:paraId="1700E2F3" w14:textId="77777777">
        <w:trPr>
          <w:trHeight w:val="253"/>
        </w:trPr>
        <w:tc>
          <w:tcPr>
            <w:tcW w:w="1070" w:type="dxa"/>
          </w:tcPr>
          <w:p w14:paraId="7715D17D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89" w:right="8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10</w:t>
            </w:r>
          </w:p>
        </w:tc>
        <w:tc>
          <w:tcPr>
            <w:tcW w:w="4359" w:type="dxa"/>
          </w:tcPr>
          <w:p w14:paraId="1B129C54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108"/>
              <w:rPr>
                <w:color w:val="000000"/>
                <w:highlight w:val="white"/>
              </w:rPr>
            </w:pPr>
            <w:r>
              <w:rPr>
                <w:color w:val="000000"/>
                <w:highlight w:val="white"/>
              </w:rPr>
              <w:t>Nefret Suçları</w:t>
            </w:r>
          </w:p>
        </w:tc>
        <w:tc>
          <w:tcPr>
            <w:tcW w:w="3339" w:type="dxa"/>
          </w:tcPr>
          <w:p w14:paraId="3403F5FE" w14:textId="77777777" w:rsidR="006E1198" w:rsidRDefault="009A5230">
            <w:pPr>
              <w:jc w:val="center"/>
            </w:pPr>
            <w:r>
              <w:t>“</w:t>
            </w:r>
          </w:p>
        </w:tc>
      </w:tr>
      <w:tr w:rsidR="006E1198" w14:paraId="1E513928" w14:textId="77777777">
        <w:trPr>
          <w:trHeight w:val="251"/>
        </w:trPr>
        <w:tc>
          <w:tcPr>
            <w:tcW w:w="1070" w:type="dxa"/>
          </w:tcPr>
          <w:p w14:paraId="180F374E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89" w:right="8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11</w:t>
            </w:r>
          </w:p>
        </w:tc>
        <w:tc>
          <w:tcPr>
            <w:tcW w:w="4359" w:type="dxa"/>
          </w:tcPr>
          <w:p w14:paraId="1AC97990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108"/>
              <w:rPr>
                <w:color w:val="000000"/>
                <w:highlight w:val="white"/>
              </w:rPr>
            </w:pPr>
            <w:r>
              <w:rPr>
                <w:color w:val="000000"/>
                <w:highlight w:val="white"/>
              </w:rPr>
              <w:t>Hayvana ve Doğaya Şiddet</w:t>
            </w:r>
          </w:p>
        </w:tc>
        <w:tc>
          <w:tcPr>
            <w:tcW w:w="3339" w:type="dxa"/>
          </w:tcPr>
          <w:p w14:paraId="3E495511" w14:textId="77777777" w:rsidR="006E1198" w:rsidRDefault="009A5230">
            <w:pPr>
              <w:jc w:val="center"/>
            </w:pPr>
            <w:r>
              <w:t>“</w:t>
            </w:r>
          </w:p>
        </w:tc>
      </w:tr>
      <w:tr w:rsidR="006E1198" w14:paraId="0C8641B4" w14:textId="77777777">
        <w:trPr>
          <w:trHeight w:val="253"/>
        </w:trPr>
        <w:tc>
          <w:tcPr>
            <w:tcW w:w="1070" w:type="dxa"/>
          </w:tcPr>
          <w:p w14:paraId="2D0A6E0D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33" w:lineRule="auto"/>
              <w:ind w:left="89" w:right="8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12</w:t>
            </w:r>
          </w:p>
        </w:tc>
        <w:tc>
          <w:tcPr>
            <w:tcW w:w="4359" w:type="dxa"/>
          </w:tcPr>
          <w:p w14:paraId="042CBD3F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108"/>
              <w:rPr>
                <w:color w:val="000000"/>
                <w:highlight w:val="white"/>
              </w:rPr>
            </w:pPr>
            <w:r>
              <w:rPr>
                <w:color w:val="000000"/>
                <w:highlight w:val="white"/>
              </w:rPr>
              <w:t>Suç grupları ve suç ağları</w:t>
            </w:r>
          </w:p>
        </w:tc>
        <w:tc>
          <w:tcPr>
            <w:tcW w:w="3339" w:type="dxa"/>
          </w:tcPr>
          <w:p w14:paraId="4364C92B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right="341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    “</w:t>
            </w:r>
          </w:p>
        </w:tc>
      </w:tr>
      <w:tr w:rsidR="006E1198" w14:paraId="2455BD58" w14:textId="77777777">
        <w:trPr>
          <w:trHeight w:val="254"/>
        </w:trPr>
        <w:tc>
          <w:tcPr>
            <w:tcW w:w="1070" w:type="dxa"/>
          </w:tcPr>
          <w:p w14:paraId="15934A05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89" w:right="8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13</w:t>
            </w:r>
          </w:p>
        </w:tc>
        <w:tc>
          <w:tcPr>
            <w:tcW w:w="4359" w:type="dxa"/>
          </w:tcPr>
          <w:p w14:paraId="4E8B5B10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108"/>
              <w:rPr>
                <w:color w:val="000000"/>
                <w:highlight w:val="white"/>
              </w:rPr>
            </w:pPr>
            <w:r>
              <w:rPr>
                <w:color w:val="000000"/>
                <w:highlight w:val="white"/>
              </w:rPr>
              <w:t>Mağdurun Psikolojisi</w:t>
            </w:r>
          </w:p>
        </w:tc>
        <w:tc>
          <w:tcPr>
            <w:tcW w:w="3339" w:type="dxa"/>
          </w:tcPr>
          <w:p w14:paraId="533145F6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right="341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    “</w:t>
            </w:r>
          </w:p>
        </w:tc>
      </w:tr>
      <w:tr w:rsidR="006E1198" w14:paraId="25F01877" w14:textId="77777777">
        <w:trPr>
          <w:trHeight w:val="251"/>
        </w:trPr>
        <w:tc>
          <w:tcPr>
            <w:tcW w:w="1070" w:type="dxa"/>
          </w:tcPr>
          <w:p w14:paraId="084D9DAF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89" w:right="8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14</w:t>
            </w:r>
          </w:p>
        </w:tc>
        <w:tc>
          <w:tcPr>
            <w:tcW w:w="4359" w:type="dxa"/>
          </w:tcPr>
          <w:p w14:paraId="24A6E558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108"/>
              <w:rPr>
                <w:color w:val="000000"/>
                <w:highlight w:val="white"/>
              </w:rPr>
            </w:pPr>
            <w:r>
              <w:rPr>
                <w:color w:val="000000"/>
                <w:highlight w:val="white"/>
              </w:rPr>
              <w:t>Failin suç öncesi ve sonrası ruh hali</w:t>
            </w:r>
          </w:p>
        </w:tc>
        <w:tc>
          <w:tcPr>
            <w:tcW w:w="3339" w:type="dxa"/>
          </w:tcPr>
          <w:p w14:paraId="31B91F3C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right="341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    “</w:t>
            </w:r>
          </w:p>
        </w:tc>
      </w:tr>
      <w:tr w:rsidR="006E1198" w14:paraId="61B93D25" w14:textId="77777777">
        <w:trPr>
          <w:trHeight w:val="251"/>
        </w:trPr>
        <w:tc>
          <w:tcPr>
            <w:tcW w:w="1070" w:type="dxa"/>
          </w:tcPr>
          <w:p w14:paraId="06E754A4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89" w:right="8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15</w:t>
            </w:r>
          </w:p>
        </w:tc>
        <w:tc>
          <w:tcPr>
            <w:tcW w:w="4359" w:type="dxa"/>
          </w:tcPr>
          <w:p w14:paraId="73A6CF06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108"/>
              <w:rPr>
                <w:color w:val="000000"/>
              </w:rPr>
            </w:pPr>
            <w:r>
              <w:rPr>
                <w:color w:val="000000"/>
              </w:rPr>
              <w:t>Genel Tekrar</w:t>
            </w:r>
          </w:p>
        </w:tc>
        <w:tc>
          <w:tcPr>
            <w:tcW w:w="3339" w:type="dxa"/>
          </w:tcPr>
          <w:p w14:paraId="616102E7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right="341"/>
              <w:jc w:val="center"/>
              <w:rPr>
                <w:color w:val="000000"/>
              </w:rPr>
            </w:pPr>
          </w:p>
        </w:tc>
      </w:tr>
      <w:tr w:rsidR="006E1198" w14:paraId="244ADC2C" w14:textId="77777777">
        <w:trPr>
          <w:trHeight w:val="254"/>
        </w:trPr>
        <w:tc>
          <w:tcPr>
            <w:tcW w:w="1070" w:type="dxa"/>
          </w:tcPr>
          <w:p w14:paraId="1A6B9D7E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89" w:right="80"/>
              <w:jc w:val="center"/>
              <w:rPr>
                <w:b/>
                <w:color w:val="000000"/>
              </w:rPr>
            </w:pPr>
          </w:p>
        </w:tc>
        <w:tc>
          <w:tcPr>
            <w:tcW w:w="4359" w:type="dxa"/>
          </w:tcPr>
          <w:p w14:paraId="2D85B794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108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>Final Sınavı</w:t>
            </w:r>
          </w:p>
        </w:tc>
        <w:tc>
          <w:tcPr>
            <w:tcW w:w="3339" w:type="dxa"/>
          </w:tcPr>
          <w:p w14:paraId="7DE06335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right="341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    “</w:t>
            </w:r>
          </w:p>
        </w:tc>
      </w:tr>
    </w:tbl>
    <w:p w14:paraId="66ED3775" w14:textId="77777777" w:rsidR="006E1198" w:rsidRDefault="006E1198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0"/>
          <w:szCs w:val="20"/>
        </w:rPr>
      </w:pPr>
    </w:p>
    <w:p w14:paraId="35757B8A" w14:textId="77777777" w:rsidR="006E1198" w:rsidRDefault="006E1198">
      <w:pPr>
        <w:pBdr>
          <w:top w:val="nil"/>
          <w:left w:val="nil"/>
          <w:bottom w:val="nil"/>
          <w:right w:val="nil"/>
          <w:between w:val="nil"/>
        </w:pBdr>
        <w:spacing w:before="11"/>
        <w:rPr>
          <w:b/>
          <w:color w:val="000000"/>
          <w:sz w:val="15"/>
          <w:szCs w:val="15"/>
        </w:rPr>
      </w:pPr>
    </w:p>
    <w:p w14:paraId="77113685" w14:textId="77777777" w:rsidR="006E1198" w:rsidRDefault="009A5230">
      <w:pPr>
        <w:spacing w:before="91"/>
        <w:ind w:left="116"/>
        <w:rPr>
          <w:b/>
        </w:rPr>
      </w:pPr>
      <w:r>
        <w:rPr>
          <w:b/>
        </w:rPr>
        <w:t>DEĞERLENDİRME SİSTEMİ</w:t>
      </w:r>
    </w:p>
    <w:p w14:paraId="6A6580E7" w14:textId="77777777" w:rsidR="006E1198" w:rsidRDefault="006E1198">
      <w:pPr>
        <w:pBdr>
          <w:top w:val="nil"/>
          <w:left w:val="nil"/>
          <w:bottom w:val="nil"/>
          <w:right w:val="nil"/>
          <w:between w:val="nil"/>
        </w:pBdr>
        <w:spacing w:before="11"/>
        <w:rPr>
          <w:b/>
          <w:color w:val="000000"/>
          <w:sz w:val="21"/>
          <w:szCs w:val="21"/>
        </w:rPr>
      </w:pPr>
    </w:p>
    <w:tbl>
      <w:tblPr>
        <w:tblStyle w:val="a1"/>
        <w:tblW w:w="9290" w:type="dxa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685"/>
        <w:gridCol w:w="1138"/>
        <w:gridCol w:w="1467"/>
      </w:tblGrid>
      <w:tr w:rsidR="006E1198" w14:paraId="20832416" w14:textId="77777777">
        <w:trPr>
          <w:trHeight w:val="556"/>
        </w:trPr>
        <w:tc>
          <w:tcPr>
            <w:tcW w:w="6685" w:type="dxa"/>
          </w:tcPr>
          <w:p w14:paraId="530F1008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1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YARIYIL İÇİ ÇALIŞMALARI</w:t>
            </w:r>
          </w:p>
        </w:tc>
        <w:tc>
          <w:tcPr>
            <w:tcW w:w="1138" w:type="dxa"/>
          </w:tcPr>
          <w:p w14:paraId="03E6F540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2"/>
              <w:ind w:left="180" w:right="174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SAYISI</w:t>
            </w:r>
          </w:p>
        </w:tc>
        <w:tc>
          <w:tcPr>
            <w:tcW w:w="1467" w:type="dxa"/>
          </w:tcPr>
          <w:p w14:paraId="4E5B52C5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5"/>
              <w:ind w:left="463" w:right="339" w:hanging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KATKI PAYI</w:t>
            </w:r>
          </w:p>
        </w:tc>
      </w:tr>
      <w:tr w:rsidR="006E1198" w14:paraId="3B763968" w14:textId="77777777">
        <w:trPr>
          <w:trHeight w:val="275"/>
        </w:trPr>
        <w:tc>
          <w:tcPr>
            <w:tcW w:w="6685" w:type="dxa"/>
          </w:tcPr>
          <w:p w14:paraId="620C35A2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" w:line="245" w:lineRule="auto"/>
              <w:ind w:left="11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Devam ve derse katkı</w:t>
            </w:r>
          </w:p>
        </w:tc>
        <w:tc>
          <w:tcPr>
            <w:tcW w:w="1138" w:type="dxa"/>
          </w:tcPr>
          <w:p w14:paraId="0972794C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467" w:type="dxa"/>
          </w:tcPr>
          <w:p w14:paraId="07A40C3D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6E1198" w14:paraId="46DBD32F" w14:textId="77777777">
        <w:trPr>
          <w:trHeight w:val="277"/>
        </w:trPr>
        <w:tc>
          <w:tcPr>
            <w:tcW w:w="6685" w:type="dxa"/>
          </w:tcPr>
          <w:p w14:paraId="41851BEE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" w:line="248" w:lineRule="auto"/>
              <w:ind w:left="110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Laboratuar</w:t>
            </w:r>
            <w:proofErr w:type="spellEnd"/>
          </w:p>
        </w:tc>
        <w:tc>
          <w:tcPr>
            <w:tcW w:w="1138" w:type="dxa"/>
          </w:tcPr>
          <w:p w14:paraId="2A8D4870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467" w:type="dxa"/>
          </w:tcPr>
          <w:p w14:paraId="0920B567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6E1198" w14:paraId="1394A41D" w14:textId="77777777">
        <w:trPr>
          <w:trHeight w:val="275"/>
        </w:trPr>
        <w:tc>
          <w:tcPr>
            <w:tcW w:w="6685" w:type="dxa"/>
          </w:tcPr>
          <w:p w14:paraId="7A4196B3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" w:line="245" w:lineRule="auto"/>
              <w:ind w:left="11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Uygulama</w:t>
            </w:r>
          </w:p>
        </w:tc>
        <w:tc>
          <w:tcPr>
            <w:tcW w:w="1138" w:type="dxa"/>
          </w:tcPr>
          <w:p w14:paraId="413F4F0F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467" w:type="dxa"/>
          </w:tcPr>
          <w:p w14:paraId="34C8BA02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6E1198" w14:paraId="541BA86A" w14:textId="77777777">
        <w:trPr>
          <w:trHeight w:val="275"/>
        </w:trPr>
        <w:tc>
          <w:tcPr>
            <w:tcW w:w="6685" w:type="dxa"/>
          </w:tcPr>
          <w:p w14:paraId="4868A7A7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" w:line="245" w:lineRule="auto"/>
              <w:ind w:left="11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Alan Çalışması</w:t>
            </w:r>
            <w:proofErr w:type="gramStart"/>
            <w:r>
              <w:rPr>
                <w:b/>
                <w:color w:val="000000"/>
              </w:rPr>
              <w:t>)</w:t>
            </w:r>
            <w:proofErr w:type="gramEnd"/>
          </w:p>
        </w:tc>
        <w:tc>
          <w:tcPr>
            <w:tcW w:w="1138" w:type="dxa"/>
          </w:tcPr>
          <w:p w14:paraId="71F49791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467" w:type="dxa"/>
          </w:tcPr>
          <w:p w14:paraId="4F679714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6E1198" w14:paraId="7F45F82D" w14:textId="77777777">
        <w:trPr>
          <w:trHeight w:val="276"/>
        </w:trPr>
        <w:tc>
          <w:tcPr>
            <w:tcW w:w="6685" w:type="dxa"/>
          </w:tcPr>
          <w:p w14:paraId="4418D5A8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5" w:lineRule="auto"/>
              <w:ind w:left="11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Derse Özgü Staj (Varsa)</w:t>
            </w:r>
          </w:p>
        </w:tc>
        <w:tc>
          <w:tcPr>
            <w:tcW w:w="1138" w:type="dxa"/>
          </w:tcPr>
          <w:p w14:paraId="07C95E22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467" w:type="dxa"/>
          </w:tcPr>
          <w:p w14:paraId="532CF87F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6E1198" w14:paraId="19C19CE1" w14:textId="77777777">
        <w:trPr>
          <w:trHeight w:val="275"/>
        </w:trPr>
        <w:tc>
          <w:tcPr>
            <w:tcW w:w="6685" w:type="dxa"/>
          </w:tcPr>
          <w:p w14:paraId="3A4EC099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" w:line="245" w:lineRule="auto"/>
              <w:ind w:left="11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Ödev - </w:t>
            </w:r>
            <w:proofErr w:type="spellStart"/>
            <w:r>
              <w:rPr>
                <w:b/>
                <w:color w:val="000000"/>
              </w:rPr>
              <w:t>Quiz</w:t>
            </w:r>
            <w:proofErr w:type="spellEnd"/>
          </w:p>
        </w:tc>
        <w:tc>
          <w:tcPr>
            <w:tcW w:w="1138" w:type="dxa"/>
          </w:tcPr>
          <w:p w14:paraId="7A3F76EF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467" w:type="dxa"/>
          </w:tcPr>
          <w:p w14:paraId="6FC2A85B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6E1198" w14:paraId="6FE3DED3" w14:textId="77777777">
        <w:trPr>
          <w:trHeight w:val="275"/>
        </w:trPr>
        <w:tc>
          <w:tcPr>
            <w:tcW w:w="6685" w:type="dxa"/>
          </w:tcPr>
          <w:p w14:paraId="33AC13EB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" w:line="245" w:lineRule="auto"/>
              <w:ind w:left="11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Sunum</w:t>
            </w:r>
          </w:p>
        </w:tc>
        <w:tc>
          <w:tcPr>
            <w:tcW w:w="1138" w:type="dxa"/>
          </w:tcPr>
          <w:p w14:paraId="6B84F057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467" w:type="dxa"/>
          </w:tcPr>
          <w:p w14:paraId="66052EDE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6E1198" w14:paraId="3CA72CAC" w14:textId="77777777">
        <w:trPr>
          <w:trHeight w:val="277"/>
        </w:trPr>
        <w:tc>
          <w:tcPr>
            <w:tcW w:w="6685" w:type="dxa"/>
          </w:tcPr>
          <w:p w14:paraId="13E83F3D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" w:line="248" w:lineRule="auto"/>
              <w:ind w:left="11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Projeler</w:t>
            </w:r>
          </w:p>
        </w:tc>
        <w:tc>
          <w:tcPr>
            <w:tcW w:w="1138" w:type="dxa"/>
          </w:tcPr>
          <w:p w14:paraId="4FCEC0EE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467" w:type="dxa"/>
          </w:tcPr>
          <w:p w14:paraId="49CC4606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6E1198" w14:paraId="2C289F03" w14:textId="77777777">
        <w:trPr>
          <w:trHeight w:val="275"/>
        </w:trPr>
        <w:tc>
          <w:tcPr>
            <w:tcW w:w="6685" w:type="dxa"/>
          </w:tcPr>
          <w:p w14:paraId="746989D0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" w:line="245" w:lineRule="auto"/>
              <w:ind w:left="11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Seminer</w:t>
            </w:r>
          </w:p>
        </w:tc>
        <w:tc>
          <w:tcPr>
            <w:tcW w:w="1138" w:type="dxa"/>
          </w:tcPr>
          <w:p w14:paraId="0FD8EDC5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467" w:type="dxa"/>
          </w:tcPr>
          <w:p w14:paraId="10266620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6E1198" w14:paraId="4E9E081D" w14:textId="77777777">
        <w:trPr>
          <w:trHeight w:val="251"/>
        </w:trPr>
        <w:tc>
          <w:tcPr>
            <w:tcW w:w="6685" w:type="dxa"/>
          </w:tcPr>
          <w:p w14:paraId="2D68F136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110"/>
              <w:rPr>
                <w:b/>
                <w:color w:val="000000"/>
              </w:rPr>
            </w:pPr>
            <w:bookmarkStart w:id="2" w:name="_GoBack" w:colFirst="2" w:colLast="2"/>
            <w:r>
              <w:rPr>
                <w:b/>
                <w:color w:val="000000"/>
              </w:rPr>
              <w:t>Ara sınavlar</w:t>
            </w:r>
          </w:p>
        </w:tc>
        <w:tc>
          <w:tcPr>
            <w:tcW w:w="1138" w:type="dxa"/>
          </w:tcPr>
          <w:p w14:paraId="2DFA6428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1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467" w:type="dxa"/>
          </w:tcPr>
          <w:p w14:paraId="79E12D91" w14:textId="77777777" w:rsidR="006E1198" w:rsidRPr="009A5230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2" w:lineRule="auto"/>
              <w:ind w:left="436" w:right="428"/>
              <w:jc w:val="center"/>
              <w:rPr>
                <w:b/>
                <w:color w:val="000000"/>
              </w:rPr>
            </w:pPr>
            <w:r w:rsidRPr="009A5230">
              <w:rPr>
                <w:b/>
                <w:color w:val="000000"/>
              </w:rPr>
              <w:t>40%</w:t>
            </w:r>
          </w:p>
        </w:tc>
      </w:tr>
      <w:tr w:rsidR="006E1198" w14:paraId="63F69BDC" w14:textId="77777777">
        <w:trPr>
          <w:trHeight w:val="254"/>
        </w:trPr>
        <w:tc>
          <w:tcPr>
            <w:tcW w:w="6685" w:type="dxa"/>
          </w:tcPr>
          <w:p w14:paraId="1FAA24DE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11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Final</w:t>
            </w:r>
          </w:p>
        </w:tc>
        <w:tc>
          <w:tcPr>
            <w:tcW w:w="1138" w:type="dxa"/>
          </w:tcPr>
          <w:p w14:paraId="5D551471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1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467" w:type="dxa"/>
          </w:tcPr>
          <w:p w14:paraId="23FE0AF2" w14:textId="77777777" w:rsidR="006E1198" w:rsidRPr="009A5230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436" w:right="428"/>
              <w:jc w:val="center"/>
              <w:rPr>
                <w:b/>
                <w:color w:val="000000"/>
              </w:rPr>
            </w:pPr>
            <w:r w:rsidRPr="009A5230">
              <w:rPr>
                <w:b/>
                <w:color w:val="000000"/>
              </w:rPr>
              <w:t>60%</w:t>
            </w:r>
          </w:p>
        </w:tc>
      </w:tr>
      <w:bookmarkEnd w:id="2"/>
      <w:tr w:rsidR="006E1198" w14:paraId="0D9A8898" w14:textId="77777777">
        <w:trPr>
          <w:trHeight w:val="275"/>
        </w:trPr>
        <w:tc>
          <w:tcPr>
            <w:tcW w:w="6685" w:type="dxa"/>
          </w:tcPr>
          <w:p w14:paraId="06C63EBC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1" w:lineRule="auto"/>
              <w:ind w:right="94"/>
              <w:jc w:val="righ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TOPLAM</w:t>
            </w:r>
          </w:p>
        </w:tc>
        <w:tc>
          <w:tcPr>
            <w:tcW w:w="1138" w:type="dxa"/>
          </w:tcPr>
          <w:p w14:paraId="7E6176C7" w14:textId="77777777" w:rsidR="006E1198" w:rsidRDefault="006E11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467" w:type="dxa"/>
          </w:tcPr>
          <w:p w14:paraId="7C16B13E" w14:textId="77777777" w:rsidR="006E1198" w:rsidRDefault="009A52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" w:line="245" w:lineRule="auto"/>
              <w:ind w:left="439" w:right="428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100%</w:t>
            </w:r>
          </w:p>
        </w:tc>
      </w:tr>
    </w:tbl>
    <w:p w14:paraId="7B386349" w14:textId="77777777" w:rsidR="006E1198" w:rsidRDefault="006E1198">
      <w:pPr>
        <w:spacing w:before="74"/>
      </w:pPr>
    </w:p>
    <w:p w14:paraId="3D45F06A" w14:textId="77777777" w:rsidR="006E1198" w:rsidRDefault="006E1198">
      <w:pPr>
        <w:jc w:val="both"/>
        <w:rPr>
          <w:rFonts w:ascii="Verdana" w:eastAsia="Verdana" w:hAnsi="Verdana" w:cs="Verdana"/>
          <w:b/>
          <w:sz w:val="19"/>
          <w:szCs w:val="19"/>
        </w:rPr>
      </w:pPr>
    </w:p>
    <w:p w14:paraId="3F24E6F4" w14:textId="77777777" w:rsidR="006E1198" w:rsidRDefault="009A5230">
      <w:pPr>
        <w:jc w:val="both"/>
        <w:rPr>
          <w:b/>
        </w:rPr>
      </w:pPr>
      <w:r>
        <w:rPr>
          <w:b/>
        </w:rPr>
        <w:lastRenderedPageBreak/>
        <w:t xml:space="preserve">DERSİN ÖĞRENİM ÇIKTILARININ PROGRAM YETERLİLİKLERİ İLE İLİŞKİSİ </w:t>
      </w:r>
    </w:p>
    <w:p w14:paraId="05BCED52" w14:textId="77777777" w:rsidR="006E1198" w:rsidRDefault="006E1198">
      <w:pPr>
        <w:rPr>
          <w:b/>
        </w:rPr>
      </w:pPr>
    </w:p>
    <w:tbl>
      <w:tblPr>
        <w:tblStyle w:val="a2"/>
        <w:tblW w:w="8787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2"/>
        <w:gridCol w:w="4892"/>
        <w:gridCol w:w="428"/>
        <w:gridCol w:w="427"/>
        <w:gridCol w:w="425"/>
        <w:gridCol w:w="425"/>
        <w:gridCol w:w="425"/>
        <w:gridCol w:w="425"/>
        <w:gridCol w:w="425"/>
        <w:gridCol w:w="453"/>
      </w:tblGrid>
      <w:tr w:rsidR="006E1198" w14:paraId="50D74E36" w14:textId="77777777">
        <w:trPr>
          <w:trHeight w:val="340"/>
        </w:trPr>
        <w:tc>
          <w:tcPr>
            <w:tcW w:w="462" w:type="dxa"/>
            <w:vMerge w:val="restart"/>
            <w:vAlign w:val="center"/>
          </w:tcPr>
          <w:p w14:paraId="3BE90BA0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No</w:t>
            </w:r>
          </w:p>
        </w:tc>
        <w:tc>
          <w:tcPr>
            <w:tcW w:w="4892" w:type="dxa"/>
            <w:vMerge w:val="restart"/>
            <w:vAlign w:val="center"/>
          </w:tcPr>
          <w:p w14:paraId="766FD2BC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Program Yeterlikleri/Çıktıları</w:t>
            </w:r>
          </w:p>
        </w:tc>
        <w:tc>
          <w:tcPr>
            <w:tcW w:w="3433" w:type="dxa"/>
            <w:gridSpan w:val="8"/>
            <w:vAlign w:val="center"/>
          </w:tcPr>
          <w:p w14:paraId="3AF47FCA" w14:textId="77777777" w:rsidR="006E1198" w:rsidRDefault="009A523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*Katkı Düzeyi</w:t>
            </w:r>
          </w:p>
        </w:tc>
      </w:tr>
      <w:tr w:rsidR="006E1198" w14:paraId="261977E4" w14:textId="77777777">
        <w:trPr>
          <w:cantSplit/>
          <w:trHeight w:val="859"/>
        </w:trPr>
        <w:tc>
          <w:tcPr>
            <w:tcW w:w="462" w:type="dxa"/>
            <w:vMerge/>
            <w:vAlign w:val="center"/>
          </w:tcPr>
          <w:p w14:paraId="6EE041AF" w14:textId="77777777" w:rsidR="006E1198" w:rsidRDefault="006E1198">
            <w:pPr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4892" w:type="dxa"/>
            <w:vMerge/>
            <w:vAlign w:val="center"/>
          </w:tcPr>
          <w:p w14:paraId="2C44CF23" w14:textId="77777777" w:rsidR="006E1198" w:rsidRDefault="006E1198">
            <w:pPr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428" w:type="dxa"/>
            <w:vAlign w:val="center"/>
          </w:tcPr>
          <w:p w14:paraId="66CB2F3B" w14:textId="77777777" w:rsidR="006E1198" w:rsidRDefault="009A5230">
            <w:pPr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ÖÇ1</w:t>
            </w:r>
          </w:p>
        </w:tc>
        <w:tc>
          <w:tcPr>
            <w:tcW w:w="427" w:type="dxa"/>
            <w:vAlign w:val="center"/>
          </w:tcPr>
          <w:p w14:paraId="1BDFC925" w14:textId="77777777" w:rsidR="006E1198" w:rsidRDefault="009A5230">
            <w:pPr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ÖÇ2</w:t>
            </w:r>
          </w:p>
        </w:tc>
        <w:tc>
          <w:tcPr>
            <w:tcW w:w="425" w:type="dxa"/>
            <w:vAlign w:val="center"/>
          </w:tcPr>
          <w:p w14:paraId="73345AB1" w14:textId="77777777" w:rsidR="006E1198" w:rsidRDefault="009A5230">
            <w:pPr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ÖÇ3</w:t>
            </w:r>
          </w:p>
        </w:tc>
        <w:tc>
          <w:tcPr>
            <w:tcW w:w="425" w:type="dxa"/>
            <w:vAlign w:val="center"/>
          </w:tcPr>
          <w:p w14:paraId="3A8838BB" w14:textId="77777777" w:rsidR="006E1198" w:rsidRDefault="009A5230">
            <w:pPr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ÖÇ4</w:t>
            </w:r>
          </w:p>
        </w:tc>
        <w:tc>
          <w:tcPr>
            <w:tcW w:w="425" w:type="dxa"/>
            <w:vAlign w:val="center"/>
          </w:tcPr>
          <w:p w14:paraId="16F51E4D" w14:textId="77777777" w:rsidR="006E1198" w:rsidRDefault="009A5230">
            <w:pPr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ÖÇ5</w:t>
            </w:r>
          </w:p>
        </w:tc>
        <w:tc>
          <w:tcPr>
            <w:tcW w:w="425" w:type="dxa"/>
            <w:vAlign w:val="center"/>
          </w:tcPr>
          <w:p w14:paraId="54982492" w14:textId="77777777" w:rsidR="006E1198" w:rsidRDefault="009A5230">
            <w:pPr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ÖÇ6</w:t>
            </w:r>
          </w:p>
        </w:tc>
        <w:tc>
          <w:tcPr>
            <w:tcW w:w="425" w:type="dxa"/>
            <w:vAlign w:val="center"/>
          </w:tcPr>
          <w:p w14:paraId="6BBFE282" w14:textId="77777777" w:rsidR="006E1198" w:rsidRDefault="009A5230">
            <w:pPr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ÖÇ7</w:t>
            </w:r>
          </w:p>
        </w:tc>
        <w:tc>
          <w:tcPr>
            <w:tcW w:w="453" w:type="dxa"/>
            <w:vAlign w:val="center"/>
          </w:tcPr>
          <w:p w14:paraId="3B617D87" w14:textId="77777777" w:rsidR="006E1198" w:rsidRDefault="009A5230">
            <w:pPr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Genel</w:t>
            </w:r>
          </w:p>
        </w:tc>
      </w:tr>
      <w:tr w:rsidR="006E1198" w14:paraId="5B900160" w14:textId="77777777">
        <w:trPr>
          <w:trHeight w:val="340"/>
        </w:trPr>
        <w:tc>
          <w:tcPr>
            <w:tcW w:w="462" w:type="dxa"/>
            <w:vAlign w:val="center"/>
          </w:tcPr>
          <w:p w14:paraId="3A19231F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892" w:type="dxa"/>
          </w:tcPr>
          <w:p w14:paraId="71652610" w14:textId="77777777" w:rsidR="006E1198" w:rsidRDefault="009A5230">
            <w:pPr>
              <w:widowControl/>
              <w:ind w:left="330"/>
              <w:jc w:val="both"/>
            </w:pPr>
            <w:r>
              <w:t xml:space="preserve">Kuramsal ve uygulamalı psikolojiyi kavradığını gösterir beceriler </w:t>
            </w:r>
            <w:r>
              <w:t xml:space="preserve">edinmek; alanın temel </w:t>
            </w:r>
            <w:proofErr w:type="gramStart"/>
            <w:r>
              <w:t>paradigmalarını</w:t>
            </w:r>
            <w:proofErr w:type="gramEnd"/>
            <w:r>
              <w:t xml:space="preserve"> ve kuramlarını anlamak</w:t>
            </w:r>
          </w:p>
        </w:tc>
        <w:tc>
          <w:tcPr>
            <w:tcW w:w="428" w:type="dxa"/>
            <w:vAlign w:val="center"/>
          </w:tcPr>
          <w:p w14:paraId="507230CB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27" w:type="dxa"/>
            <w:vAlign w:val="center"/>
          </w:tcPr>
          <w:p w14:paraId="47C6B4B0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5" w:type="dxa"/>
            <w:vAlign w:val="center"/>
          </w:tcPr>
          <w:p w14:paraId="2D0E8EB8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25" w:type="dxa"/>
            <w:vAlign w:val="center"/>
          </w:tcPr>
          <w:p w14:paraId="2285E6F6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05FA351A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6AD3CFBB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AD515FE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53" w:type="dxa"/>
            <w:vAlign w:val="center"/>
          </w:tcPr>
          <w:p w14:paraId="3BB9A231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</w:tr>
      <w:tr w:rsidR="006E1198" w14:paraId="0B597CBC" w14:textId="77777777">
        <w:trPr>
          <w:trHeight w:val="340"/>
        </w:trPr>
        <w:tc>
          <w:tcPr>
            <w:tcW w:w="462" w:type="dxa"/>
            <w:vAlign w:val="center"/>
          </w:tcPr>
          <w:p w14:paraId="3E9195F8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4892" w:type="dxa"/>
          </w:tcPr>
          <w:p w14:paraId="7233199E" w14:textId="77777777" w:rsidR="006E1198" w:rsidRDefault="009A5230">
            <w:pPr>
              <w:widowControl/>
              <w:ind w:left="330"/>
              <w:jc w:val="both"/>
            </w:pPr>
            <w:r>
              <w:t>Araştırma yöntemlerini kavramak ve ilerideki çalışma ve/veya eğitim hayatına kendini hazırlamak</w:t>
            </w:r>
          </w:p>
        </w:tc>
        <w:tc>
          <w:tcPr>
            <w:tcW w:w="428" w:type="dxa"/>
            <w:vAlign w:val="center"/>
          </w:tcPr>
          <w:p w14:paraId="2D6AAA07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70098A1C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9043D86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72B90023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E474357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EEF2790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7CD99AD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358D5DEF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</w:tr>
      <w:tr w:rsidR="006E1198" w14:paraId="58F999C5" w14:textId="77777777">
        <w:trPr>
          <w:trHeight w:val="340"/>
        </w:trPr>
        <w:tc>
          <w:tcPr>
            <w:tcW w:w="462" w:type="dxa"/>
            <w:vAlign w:val="center"/>
          </w:tcPr>
          <w:p w14:paraId="0312E2C9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4892" w:type="dxa"/>
          </w:tcPr>
          <w:p w14:paraId="0692EC20" w14:textId="77777777" w:rsidR="006E1198" w:rsidRDefault="009A5230">
            <w:pPr>
              <w:widowControl/>
              <w:ind w:left="330"/>
              <w:jc w:val="both"/>
            </w:pPr>
            <w:r>
              <w:t xml:space="preserve">Birey olarak, alanın gerektirdiği </w:t>
            </w:r>
            <w:proofErr w:type="spellStart"/>
            <w:r>
              <w:t>hümanistik</w:t>
            </w:r>
            <w:proofErr w:type="spellEnd"/>
            <w:r>
              <w:t xml:space="preserve"> ve etik duruşun </w:t>
            </w:r>
            <w:r>
              <w:t>yanı sıra sosyal olaylara duyarlı bir bakış açısı taşımak</w:t>
            </w:r>
          </w:p>
        </w:tc>
        <w:tc>
          <w:tcPr>
            <w:tcW w:w="428" w:type="dxa"/>
            <w:vAlign w:val="center"/>
          </w:tcPr>
          <w:p w14:paraId="4D793675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27" w:type="dxa"/>
            <w:vAlign w:val="center"/>
          </w:tcPr>
          <w:p w14:paraId="3E2B0521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3709D5B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625161C8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6721188F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25" w:type="dxa"/>
            <w:vAlign w:val="center"/>
          </w:tcPr>
          <w:p w14:paraId="7BB81D28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5" w:type="dxa"/>
            <w:vAlign w:val="center"/>
          </w:tcPr>
          <w:p w14:paraId="6143875B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76ACA9C3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</w:tr>
      <w:tr w:rsidR="006E1198" w14:paraId="56036EC6" w14:textId="77777777">
        <w:trPr>
          <w:trHeight w:val="340"/>
        </w:trPr>
        <w:tc>
          <w:tcPr>
            <w:tcW w:w="462" w:type="dxa"/>
            <w:vAlign w:val="center"/>
          </w:tcPr>
          <w:p w14:paraId="7A8D0530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892" w:type="dxa"/>
          </w:tcPr>
          <w:p w14:paraId="0F0CEE7D" w14:textId="77777777" w:rsidR="006E1198" w:rsidRDefault="009A5230">
            <w:pPr>
              <w:widowControl/>
              <w:ind w:left="330"/>
              <w:jc w:val="both"/>
            </w:pPr>
            <w:r>
              <w:t>Psikoloji araştırmalarını değerlendirebilecek ileri araştırma ve istatistik becerilerini kazanmak</w:t>
            </w:r>
          </w:p>
        </w:tc>
        <w:tc>
          <w:tcPr>
            <w:tcW w:w="428" w:type="dxa"/>
            <w:vAlign w:val="center"/>
          </w:tcPr>
          <w:p w14:paraId="7E25E22F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0E632ECC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0E06F632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C1F847A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202A0B86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0808C6EF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3C47B97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33C6359C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6E1198" w14:paraId="7195D059" w14:textId="77777777">
        <w:trPr>
          <w:trHeight w:val="340"/>
        </w:trPr>
        <w:tc>
          <w:tcPr>
            <w:tcW w:w="462" w:type="dxa"/>
            <w:vAlign w:val="center"/>
          </w:tcPr>
          <w:p w14:paraId="5CBD783F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4892" w:type="dxa"/>
          </w:tcPr>
          <w:p w14:paraId="6BBAEC50" w14:textId="77777777" w:rsidR="006E1198" w:rsidRDefault="009A5230">
            <w:pPr>
              <w:widowControl/>
              <w:ind w:left="330"/>
              <w:jc w:val="both"/>
            </w:pPr>
            <w:r>
              <w:t xml:space="preserve">İnsan davranışını anlamaya dönük çalışmaların ışığında </w:t>
            </w:r>
            <w:r>
              <w:t>değerlendirme, geliştirme ve süzgeçten geçirme becerileri ile eleştirel bakış açısı edinmek</w:t>
            </w:r>
          </w:p>
        </w:tc>
        <w:tc>
          <w:tcPr>
            <w:tcW w:w="428" w:type="dxa"/>
            <w:vAlign w:val="center"/>
          </w:tcPr>
          <w:p w14:paraId="7D08BAAF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52EED511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2F70D301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65BA170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25" w:type="dxa"/>
            <w:vAlign w:val="center"/>
          </w:tcPr>
          <w:p w14:paraId="544CF185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25" w:type="dxa"/>
            <w:vAlign w:val="center"/>
          </w:tcPr>
          <w:p w14:paraId="26DA5F1F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25" w:type="dxa"/>
            <w:vAlign w:val="center"/>
          </w:tcPr>
          <w:p w14:paraId="22800001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238CF4BE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6E1198" w14:paraId="4279E727" w14:textId="77777777">
        <w:trPr>
          <w:trHeight w:val="340"/>
        </w:trPr>
        <w:tc>
          <w:tcPr>
            <w:tcW w:w="462" w:type="dxa"/>
            <w:vAlign w:val="center"/>
          </w:tcPr>
          <w:p w14:paraId="1B66D06F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4892" w:type="dxa"/>
          </w:tcPr>
          <w:p w14:paraId="5256ED97" w14:textId="77777777" w:rsidR="006E1198" w:rsidRDefault="009A5230">
            <w:pPr>
              <w:widowControl/>
              <w:ind w:left="330"/>
              <w:jc w:val="both"/>
            </w:pPr>
            <w:r>
              <w:t xml:space="preserve">Psikolojide yetkin ve ahlaki profesyonel becerilerle kendini donatmak; etik becerilere </w:t>
            </w:r>
            <w:proofErr w:type="gramStart"/>
            <w:r>
              <w:t>hakimiyet</w:t>
            </w:r>
            <w:proofErr w:type="gramEnd"/>
            <w:r>
              <w:t xml:space="preserve"> elde etmek</w:t>
            </w:r>
          </w:p>
        </w:tc>
        <w:tc>
          <w:tcPr>
            <w:tcW w:w="428" w:type="dxa"/>
            <w:vAlign w:val="center"/>
          </w:tcPr>
          <w:p w14:paraId="6BE5ADB1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65455875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25" w:type="dxa"/>
            <w:vAlign w:val="center"/>
          </w:tcPr>
          <w:p w14:paraId="305F75C5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935C44E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7EB8D7F2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4416989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2C7A61BF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53" w:type="dxa"/>
            <w:vAlign w:val="center"/>
          </w:tcPr>
          <w:p w14:paraId="6E049FF8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</w:tr>
      <w:tr w:rsidR="006E1198" w14:paraId="3B412087" w14:textId="77777777">
        <w:trPr>
          <w:trHeight w:val="340"/>
        </w:trPr>
        <w:tc>
          <w:tcPr>
            <w:tcW w:w="462" w:type="dxa"/>
            <w:vAlign w:val="center"/>
          </w:tcPr>
          <w:p w14:paraId="59A598F6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</w:p>
        </w:tc>
        <w:tc>
          <w:tcPr>
            <w:tcW w:w="4892" w:type="dxa"/>
          </w:tcPr>
          <w:p w14:paraId="40E9EE62" w14:textId="77777777" w:rsidR="006E1198" w:rsidRDefault="009A5230">
            <w:pPr>
              <w:widowControl/>
              <w:ind w:left="330"/>
              <w:jc w:val="both"/>
            </w:pPr>
            <w:r>
              <w:t xml:space="preserve">Elde edilen </w:t>
            </w:r>
            <w:r>
              <w:t>psikolojik bilginin paylaşımını sağlayabilecek etkin sözlü ve yazılı anlatım becerileri sunmak</w:t>
            </w:r>
          </w:p>
        </w:tc>
        <w:tc>
          <w:tcPr>
            <w:tcW w:w="428" w:type="dxa"/>
            <w:vAlign w:val="center"/>
          </w:tcPr>
          <w:p w14:paraId="696AF759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479FF1B1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E07DD67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6EC5AAE8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03A751A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DAB32CC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BC89978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19B476E0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6E1198" w14:paraId="2C0CD206" w14:textId="77777777">
        <w:trPr>
          <w:trHeight w:val="340"/>
        </w:trPr>
        <w:tc>
          <w:tcPr>
            <w:tcW w:w="462" w:type="dxa"/>
            <w:vAlign w:val="center"/>
          </w:tcPr>
          <w:p w14:paraId="4C89BAE0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4892" w:type="dxa"/>
          </w:tcPr>
          <w:p w14:paraId="5AD3096D" w14:textId="77777777" w:rsidR="006E1198" w:rsidRDefault="009A5230">
            <w:pPr>
              <w:widowControl/>
              <w:ind w:left="330"/>
              <w:jc w:val="both"/>
            </w:pPr>
            <w:r>
              <w:t>Psikolojik ölçme ve değerlendirme için gerekli araç-gereç bilgisine ve teknik bilgiye sahip olmak</w:t>
            </w:r>
          </w:p>
        </w:tc>
        <w:tc>
          <w:tcPr>
            <w:tcW w:w="428" w:type="dxa"/>
            <w:vAlign w:val="center"/>
          </w:tcPr>
          <w:p w14:paraId="6D1D8392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204D643D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40B36B9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D3F4ABF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0235EAD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7F3CBCB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EDE0663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46A7BD0F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6E1198" w14:paraId="3A2E1429" w14:textId="77777777">
        <w:trPr>
          <w:trHeight w:val="340"/>
        </w:trPr>
        <w:tc>
          <w:tcPr>
            <w:tcW w:w="462" w:type="dxa"/>
            <w:vAlign w:val="center"/>
          </w:tcPr>
          <w:p w14:paraId="02E20766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</w:t>
            </w:r>
          </w:p>
        </w:tc>
        <w:tc>
          <w:tcPr>
            <w:tcW w:w="4892" w:type="dxa"/>
          </w:tcPr>
          <w:p w14:paraId="34429804" w14:textId="77777777" w:rsidR="006E1198" w:rsidRDefault="009A5230">
            <w:pPr>
              <w:widowControl/>
              <w:ind w:left="330"/>
              <w:jc w:val="both"/>
            </w:pPr>
            <w:r>
              <w:t xml:space="preserve">Psikoloji biliminin </w:t>
            </w:r>
            <w:r>
              <w:t xml:space="preserve">tarihsel süreç içindeki gelişimi rehberliğinde alana </w:t>
            </w:r>
            <w:proofErr w:type="gramStart"/>
            <w:r>
              <w:t>hakimiyet</w:t>
            </w:r>
            <w:proofErr w:type="gramEnd"/>
            <w:r>
              <w:t xml:space="preserve"> kazanmak</w:t>
            </w:r>
          </w:p>
        </w:tc>
        <w:tc>
          <w:tcPr>
            <w:tcW w:w="428" w:type="dxa"/>
            <w:vAlign w:val="center"/>
          </w:tcPr>
          <w:p w14:paraId="79CEA1A0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071B759C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37B8629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74D6BE57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6D50FB93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6D02CDD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0B55FADF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7C85F5A7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</w:tr>
      <w:tr w:rsidR="006E1198" w14:paraId="6A6EE47D" w14:textId="77777777">
        <w:trPr>
          <w:trHeight w:val="340"/>
        </w:trPr>
        <w:tc>
          <w:tcPr>
            <w:tcW w:w="462" w:type="dxa"/>
            <w:vAlign w:val="center"/>
          </w:tcPr>
          <w:p w14:paraId="14C8328D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4892" w:type="dxa"/>
          </w:tcPr>
          <w:p w14:paraId="5F4813E7" w14:textId="77777777" w:rsidR="006E1198" w:rsidRDefault="009A5230">
            <w:pPr>
              <w:widowControl/>
              <w:ind w:left="330"/>
              <w:jc w:val="both"/>
            </w:pPr>
            <w:r>
              <w:t>Felsefi düşünme becerisinden hareketle sosyal bilimlerin en önemli unsurlarından olan analiz ve sentez yeteneğini elde etmek ve geliştirmek</w:t>
            </w:r>
          </w:p>
        </w:tc>
        <w:tc>
          <w:tcPr>
            <w:tcW w:w="428" w:type="dxa"/>
            <w:vAlign w:val="center"/>
          </w:tcPr>
          <w:p w14:paraId="6B306619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3AC9BD7A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5" w:type="dxa"/>
            <w:vAlign w:val="center"/>
          </w:tcPr>
          <w:p w14:paraId="6876B67A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2D435943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25" w:type="dxa"/>
            <w:vAlign w:val="center"/>
          </w:tcPr>
          <w:p w14:paraId="0BC42B3F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25" w:type="dxa"/>
            <w:vAlign w:val="center"/>
          </w:tcPr>
          <w:p w14:paraId="7FBBC36F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25" w:type="dxa"/>
            <w:vAlign w:val="center"/>
          </w:tcPr>
          <w:p w14:paraId="61457853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53" w:type="dxa"/>
            <w:vAlign w:val="center"/>
          </w:tcPr>
          <w:p w14:paraId="412603DC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6E1198" w14:paraId="59875FAB" w14:textId="77777777">
        <w:trPr>
          <w:trHeight w:val="340"/>
        </w:trPr>
        <w:tc>
          <w:tcPr>
            <w:tcW w:w="462" w:type="dxa"/>
            <w:vAlign w:val="center"/>
          </w:tcPr>
          <w:p w14:paraId="3B4079E2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4892" w:type="dxa"/>
          </w:tcPr>
          <w:p w14:paraId="3390B136" w14:textId="77777777" w:rsidR="006E1198" w:rsidRDefault="009A5230">
            <w:pPr>
              <w:widowControl/>
              <w:ind w:left="330"/>
              <w:jc w:val="both"/>
            </w:pPr>
            <w:r>
              <w:t>Genel psikoloji bilgisini kültürel bağlamda değerlendirme yeteneğine sahip olmak</w:t>
            </w:r>
          </w:p>
        </w:tc>
        <w:tc>
          <w:tcPr>
            <w:tcW w:w="428" w:type="dxa"/>
            <w:vAlign w:val="center"/>
          </w:tcPr>
          <w:p w14:paraId="50EB43DA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6C96D6DD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71BDBFDD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7766A90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4E2D1BB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7C94CE58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5" w:type="dxa"/>
            <w:vAlign w:val="center"/>
          </w:tcPr>
          <w:p w14:paraId="73BCF6E2" w14:textId="77777777" w:rsidR="006E1198" w:rsidRDefault="009A523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53" w:type="dxa"/>
            <w:vAlign w:val="center"/>
          </w:tcPr>
          <w:p w14:paraId="3358321D" w14:textId="77777777" w:rsidR="006E1198" w:rsidRDefault="009A5230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</w:tr>
    </w:tbl>
    <w:p w14:paraId="396E1ADB" w14:textId="77777777" w:rsidR="006E1198" w:rsidRDefault="009A5230">
      <w:pPr>
        <w:rPr>
          <w:b/>
        </w:rPr>
      </w:pPr>
      <w:r>
        <w:rPr>
          <w:sz w:val="20"/>
          <w:szCs w:val="20"/>
        </w:rPr>
        <w:t>*</w:t>
      </w:r>
      <w:r>
        <w:t>0 hiç</w:t>
      </w:r>
      <w:r>
        <w:rPr>
          <w:sz w:val="20"/>
          <w:szCs w:val="20"/>
        </w:rPr>
        <w:t xml:space="preserve">, </w:t>
      </w:r>
      <w:r>
        <w:t>1 en düşük, 2 düşük, 3 orta, 4 yüksek, 5 en yüksek ya da tamamen/kısmen şeklinde de belirtilebilir.</w:t>
      </w:r>
    </w:p>
    <w:p w14:paraId="50092770" w14:textId="77777777" w:rsidR="006E1198" w:rsidRDefault="006E1198">
      <w:pPr>
        <w:tabs>
          <w:tab w:val="left" w:pos="1440"/>
        </w:tabs>
      </w:pPr>
    </w:p>
    <w:p w14:paraId="0A3AD267" w14:textId="77777777" w:rsidR="006E1198" w:rsidRDefault="006E1198">
      <w:pPr>
        <w:tabs>
          <w:tab w:val="left" w:pos="1440"/>
        </w:tabs>
      </w:pPr>
    </w:p>
    <w:p w14:paraId="0DA65D50" w14:textId="77777777" w:rsidR="006E1198" w:rsidRDefault="009A5230">
      <w:pPr>
        <w:rPr>
          <w:b/>
        </w:rPr>
      </w:pPr>
      <w:r>
        <w:rPr>
          <w:b/>
        </w:rPr>
        <w:t>AKTS (İŞ YÜKÜ TABLOSU)</w:t>
      </w:r>
    </w:p>
    <w:p w14:paraId="425679C3" w14:textId="77777777" w:rsidR="006E1198" w:rsidRDefault="006E1198">
      <w:pPr>
        <w:rPr>
          <w:b/>
        </w:rPr>
      </w:pPr>
    </w:p>
    <w:tbl>
      <w:tblPr>
        <w:tblStyle w:val="a3"/>
        <w:tblW w:w="9181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3"/>
        <w:gridCol w:w="1276"/>
        <w:gridCol w:w="1276"/>
        <w:gridCol w:w="1276"/>
      </w:tblGrid>
      <w:tr w:rsidR="006E1198" w14:paraId="3E0512B3" w14:textId="77777777">
        <w:tc>
          <w:tcPr>
            <w:tcW w:w="5353" w:type="dxa"/>
            <w:vAlign w:val="center"/>
          </w:tcPr>
          <w:p w14:paraId="0A8A146C" w14:textId="77777777" w:rsidR="006E1198" w:rsidRDefault="009A5230">
            <w:pPr>
              <w:rPr>
                <w:b/>
              </w:rPr>
            </w:pPr>
            <w:r>
              <w:rPr>
                <w:b/>
              </w:rPr>
              <w:t>Etkinlikler</w:t>
            </w:r>
          </w:p>
        </w:tc>
        <w:tc>
          <w:tcPr>
            <w:tcW w:w="1276" w:type="dxa"/>
            <w:vAlign w:val="center"/>
          </w:tcPr>
          <w:p w14:paraId="6E3E19E5" w14:textId="77777777" w:rsidR="006E1198" w:rsidRDefault="009A5230">
            <w:pPr>
              <w:jc w:val="center"/>
              <w:rPr>
                <w:b/>
              </w:rPr>
            </w:pPr>
            <w:r>
              <w:rPr>
                <w:b/>
              </w:rPr>
              <w:t>Sayısı</w:t>
            </w:r>
            <w:r>
              <w:t xml:space="preserve"> </w:t>
            </w:r>
          </w:p>
        </w:tc>
        <w:tc>
          <w:tcPr>
            <w:tcW w:w="1276" w:type="dxa"/>
            <w:vAlign w:val="center"/>
          </w:tcPr>
          <w:p w14:paraId="5F745BE7" w14:textId="77777777" w:rsidR="006E1198" w:rsidRDefault="009A5230">
            <w:pPr>
              <w:jc w:val="center"/>
              <w:rPr>
                <w:b/>
              </w:rPr>
            </w:pPr>
            <w:r>
              <w:rPr>
                <w:b/>
              </w:rPr>
              <w:t>Süresi (Saat)</w:t>
            </w:r>
          </w:p>
          <w:p w14:paraId="0DF6948C" w14:textId="77777777" w:rsidR="006E1198" w:rsidRDefault="006E1198">
            <w:pPr>
              <w:jc w:val="center"/>
            </w:pPr>
          </w:p>
        </w:tc>
        <w:tc>
          <w:tcPr>
            <w:tcW w:w="1276" w:type="dxa"/>
            <w:vAlign w:val="center"/>
          </w:tcPr>
          <w:p w14:paraId="47AD7A5A" w14:textId="77777777" w:rsidR="006E1198" w:rsidRDefault="009A5230">
            <w:pPr>
              <w:jc w:val="center"/>
              <w:rPr>
                <w:b/>
              </w:rPr>
            </w:pPr>
            <w:r>
              <w:rPr>
                <w:b/>
              </w:rPr>
              <w:t>Toplam</w:t>
            </w:r>
            <w:r>
              <w:rPr>
                <w:b/>
              </w:rPr>
              <w:br/>
              <w:t>İş Yükü</w:t>
            </w:r>
          </w:p>
          <w:p w14:paraId="653BB113" w14:textId="77777777" w:rsidR="006E1198" w:rsidRDefault="006E1198">
            <w:pPr>
              <w:jc w:val="center"/>
            </w:pPr>
          </w:p>
        </w:tc>
      </w:tr>
      <w:tr w:rsidR="006E1198" w14:paraId="12005F3C" w14:textId="77777777">
        <w:tc>
          <w:tcPr>
            <w:tcW w:w="5353" w:type="dxa"/>
            <w:vAlign w:val="center"/>
          </w:tcPr>
          <w:p w14:paraId="63AB2CF9" w14:textId="77777777" w:rsidR="006E1198" w:rsidRDefault="009A5230">
            <w:pPr>
              <w:rPr>
                <w:b/>
              </w:rPr>
            </w:pPr>
            <w:r>
              <w:rPr>
                <w:b/>
              </w:rPr>
              <w:t>Ders Süresi</w:t>
            </w:r>
            <w:r>
              <w:t xml:space="preserve"> (14 hafta ) </w:t>
            </w:r>
          </w:p>
        </w:tc>
        <w:tc>
          <w:tcPr>
            <w:tcW w:w="1276" w:type="dxa"/>
            <w:vAlign w:val="center"/>
          </w:tcPr>
          <w:p w14:paraId="38E94564" w14:textId="77777777" w:rsidR="006E1198" w:rsidRDefault="009A5230">
            <w:pPr>
              <w:jc w:val="center"/>
            </w:pPr>
            <w:r>
              <w:t>14</w:t>
            </w:r>
          </w:p>
        </w:tc>
        <w:tc>
          <w:tcPr>
            <w:tcW w:w="1276" w:type="dxa"/>
            <w:vAlign w:val="center"/>
          </w:tcPr>
          <w:p w14:paraId="6817ED9C" w14:textId="77777777" w:rsidR="006E1198" w:rsidRDefault="009A5230">
            <w:pPr>
              <w:jc w:val="center"/>
            </w:pPr>
            <w:r>
              <w:t>3</w:t>
            </w:r>
          </w:p>
        </w:tc>
        <w:tc>
          <w:tcPr>
            <w:tcW w:w="1276" w:type="dxa"/>
            <w:vAlign w:val="center"/>
          </w:tcPr>
          <w:p w14:paraId="7903632B" w14:textId="77777777" w:rsidR="006E1198" w:rsidRDefault="009A5230">
            <w:pPr>
              <w:jc w:val="center"/>
            </w:pPr>
            <w:r>
              <w:t>42</w:t>
            </w:r>
          </w:p>
        </w:tc>
      </w:tr>
      <w:tr w:rsidR="006E1198" w14:paraId="7AA4378E" w14:textId="77777777">
        <w:tc>
          <w:tcPr>
            <w:tcW w:w="5353" w:type="dxa"/>
            <w:vAlign w:val="center"/>
          </w:tcPr>
          <w:p w14:paraId="335248F4" w14:textId="77777777" w:rsidR="006E1198" w:rsidRDefault="009A5230">
            <w:pPr>
              <w:rPr>
                <w:b/>
              </w:rPr>
            </w:pPr>
            <w:proofErr w:type="spellStart"/>
            <w:r>
              <w:rPr>
                <w:b/>
              </w:rPr>
              <w:t>Laboratuar</w:t>
            </w:r>
            <w:proofErr w:type="spellEnd"/>
            <w:r>
              <w:t xml:space="preserve"> </w:t>
            </w:r>
          </w:p>
        </w:tc>
        <w:tc>
          <w:tcPr>
            <w:tcW w:w="1276" w:type="dxa"/>
            <w:vAlign w:val="center"/>
          </w:tcPr>
          <w:p w14:paraId="76C58F68" w14:textId="77777777" w:rsidR="006E1198" w:rsidRDefault="006E1198">
            <w:pPr>
              <w:jc w:val="center"/>
            </w:pPr>
          </w:p>
        </w:tc>
        <w:tc>
          <w:tcPr>
            <w:tcW w:w="1276" w:type="dxa"/>
            <w:vAlign w:val="center"/>
          </w:tcPr>
          <w:p w14:paraId="141B6FA9" w14:textId="77777777" w:rsidR="006E1198" w:rsidRDefault="006E1198">
            <w:pPr>
              <w:jc w:val="center"/>
            </w:pPr>
          </w:p>
        </w:tc>
        <w:tc>
          <w:tcPr>
            <w:tcW w:w="1276" w:type="dxa"/>
            <w:vAlign w:val="center"/>
          </w:tcPr>
          <w:p w14:paraId="7B976901" w14:textId="77777777" w:rsidR="006E1198" w:rsidRDefault="006E1198">
            <w:pPr>
              <w:jc w:val="center"/>
            </w:pPr>
          </w:p>
        </w:tc>
      </w:tr>
      <w:tr w:rsidR="006E1198" w14:paraId="3D26EE6D" w14:textId="77777777">
        <w:tc>
          <w:tcPr>
            <w:tcW w:w="5353" w:type="dxa"/>
            <w:vAlign w:val="center"/>
          </w:tcPr>
          <w:p w14:paraId="08F44DE2" w14:textId="77777777" w:rsidR="006E1198" w:rsidRDefault="009A5230">
            <w:pPr>
              <w:rPr>
                <w:b/>
              </w:rPr>
            </w:pPr>
            <w:r>
              <w:rPr>
                <w:b/>
              </w:rPr>
              <w:t xml:space="preserve">Uygulama - </w:t>
            </w:r>
            <w:proofErr w:type="spellStart"/>
            <w:r>
              <w:rPr>
                <w:b/>
              </w:rPr>
              <w:t>Quiz</w:t>
            </w:r>
            <w:proofErr w:type="spellEnd"/>
          </w:p>
        </w:tc>
        <w:tc>
          <w:tcPr>
            <w:tcW w:w="1276" w:type="dxa"/>
            <w:vAlign w:val="center"/>
          </w:tcPr>
          <w:p w14:paraId="1F5C7DFE" w14:textId="77777777" w:rsidR="006E1198" w:rsidRDefault="006E1198">
            <w:pPr>
              <w:jc w:val="center"/>
            </w:pPr>
          </w:p>
        </w:tc>
        <w:tc>
          <w:tcPr>
            <w:tcW w:w="1276" w:type="dxa"/>
            <w:vAlign w:val="center"/>
          </w:tcPr>
          <w:p w14:paraId="3A5A372A" w14:textId="77777777" w:rsidR="006E1198" w:rsidRDefault="006E1198">
            <w:pPr>
              <w:jc w:val="center"/>
            </w:pPr>
          </w:p>
        </w:tc>
        <w:tc>
          <w:tcPr>
            <w:tcW w:w="1276" w:type="dxa"/>
            <w:vAlign w:val="center"/>
          </w:tcPr>
          <w:p w14:paraId="32032172" w14:textId="77777777" w:rsidR="006E1198" w:rsidRDefault="006E1198">
            <w:pPr>
              <w:jc w:val="center"/>
            </w:pPr>
          </w:p>
        </w:tc>
      </w:tr>
      <w:tr w:rsidR="006E1198" w14:paraId="58A7FD77" w14:textId="77777777">
        <w:tc>
          <w:tcPr>
            <w:tcW w:w="5353" w:type="dxa"/>
            <w:vAlign w:val="center"/>
          </w:tcPr>
          <w:p w14:paraId="1995A78A" w14:textId="77777777" w:rsidR="006E1198" w:rsidRDefault="009A5230">
            <w:r>
              <w:rPr>
                <w:b/>
              </w:rPr>
              <w:t xml:space="preserve">Derse Özgü Staj </w:t>
            </w:r>
            <w:r>
              <w:t xml:space="preserve">(varsa) </w:t>
            </w:r>
          </w:p>
        </w:tc>
        <w:tc>
          <w:tcPr>
            <w:tcW w:w="1276" w:type="dxa"/>
            <w:vAlign w:val="center"/>
          </w:tcPr>
          <w:p w14:paraId="1D4907BE" w14:textId="77777777" w:rsidR="006E1198" w:rsidRDefault="006E1198">
            <w:pPr>
              <w:jc w:val="center"/>
            </w:pPr>
          </w:p>
        </w:tc>
        <w:tc>
          <w:tcPr>
            <w:tcW w:w="1276" w:type="dxa"/>
            <w:vAlign w:val="center"/>
          </w:tcPr>
          <w:p w14:paraId="15BAB6C1" w14:textId="77777777" w:rsidR="006E1198" w:rsidRDefault="006E1198">
            <w:pPr>
              <w:jc w:val="center"/>
            </w:pPr>
          </w:p>
        </w:tc>
        <w:tc>
          <w:tcPr>
            <w:tcW w:w="1276" w:type="dxa"/>
            <w:vAlign w:val="center"/>
          </w:tcPr>
          <w:p w14:paraId="3701BC77" w14:textId="77777777" w:rsidR="006E1198" w:rsidRDefault="006E1198">
            <w:pPr>
              <w:jc w:val="center"/>
            </w:pPr>
          </w:p>
        </w:tc>
      </w:tr>
      <w:tr w:rsidR="006E1198" w14:paraId="1244F9C1" w14:textId="77777777">
        <w:tc>
          <w:tcPr>
            <w:tcW w:w="5353" w:type="dxa"/>
            <w:vAlign w:val="center"/>
          </w:tcPr>
          <w:p w14:paraId="3FB3AF13" w14:textId="77777777" w:rsidR="006E1198" w:rsidRDefault="009A5230">
            <w:pPr>
              <w:rPr>
                <w:b/>
              </w:rPr>
            </w:pPr>
            <w:r>
              <w:rPr>
                <w:b/>
              </w:rPr>
              <w:t>Alan Çalışması</w:t>
            </w:r>
            <w:r>
              <w:t xml:space="preserve"> </w:t>
            </w:r>
          </w:p>
        </w:tc>
        <w:tc>
          <w:tcPr>
            <w:tcW w:w="1276" w:type="dxa"/>
            <w:vAlign w:val="center"/>
          </w:tcPr>
          <w:p w14:paraId="6B503481" w14:textId="77777777" w:rsidR="006E1198" w:rsidRDefault="006E1198">
            <w:pPr>
              <w:jc w:val="center"/>
            </w:pPr>
          </w:p>
        </w:tc>
        <w:tc>
          <w:tcPr>
            <w:tcW w:w="1276" w:type="dxa"/>
            <w:vAlign w:val="center"/>
          </w:tcPr>
          <w:p w14:paraId="7EFB3970" w14:textId="77777777" w:rsidR="006E1198" w:rsidRDefault="006E1198">
            <w:pPr>
              <w:jc w:val="center"/>
            </w:pPr>
          </w:p>
        </w:tc>
        <w:tc>
          <w:tcPr>
            <w:tcW w:w="1276" w:type="dxa"/>
            <w:vAlign w:val="center"/>
          </w:tcPr>
          <w:p w14:paraId="06D77234" w14:textId="77777777" w:rsidR="006E1198" w:rsidRDefault="006E1198">
            <w:pPr>
              <w:jc w:val="center"/>
            </w:pPr>
          </w:p>
        </w:tc>
      </w:tr>
      <w:tr w:rsidR="006E1198" w14:paraId="204A8D77" w14:textId="77777777">
        <w:tc>
          <w:tcPr>
            <w:tcW w:w="5353" w:type="dxa"/>
            <w:vAlign w:val="center"/>
          </w:tcPr>
          <w:p w14:paraId="7B2E11D0" w14:textId="77777777" w:rsidR="006E1198" w:rsidRDefault="009A5230">
            <w:r>
              <w:rPr>
                <w:b/>
              </w:rPr>
              <w:t>Sınıf Dışı Ders Çalışma Süresi</w:t>
            </w:r>
            <w:r>
              <w:t xml:space="preserve"> </w:t>
            </w:r>
          </w:p>
          <w:p w14:paraId="316E5B50" w14:textId="77777777" w:rsidR="006E1198" w:rsidRDefault="006E1198">
            <w:pPr>
              <w:rPr>
                <w:b/>
              </w:rPr>
            </w:pPr>
          </w:p>
        </w:tc>
        <w:tc>
          <w:tcPr>
            <w:tcW w:w="1276" w:type="dxa"/>
            <w:vAlign w:val="center"/>
          </w:tcPr>
          <w:p w14:paraId="71B1E48D" w14:textId="77777777" w:rsidR="006E1198" w:rsidRDefault="009A5230">
            <w:pPr>
              <w:jc w:val="center"/>
            </w:pPr>
            <w:r>
              <w:t>14</w:t>
            </w:r>
          </w:p>
        </w:tc>
        <w:tc>
          <w:tcPr>
            <w:tcW w:w="1276" w:type="dxa"/>
            <w:vAlign w:val="center"/>
          </w:tcPr>
          <w:p w14:paraId="5099E2EB" w14:textId="77777777" w:rsidR="006E1198" w:rsidRDefault="009A5230">
            <w:pPr>
              <w:jc w:val="center"/>
            </w:pPr>
            <w:r>
              <w:t>1</w:t>
            </w:r>
          </w:p>
        </w:tc>
        <w:tc>
          <w:tcPr>
            <w:tcW w:w="1276" w:type="dxa"/>
            <w:vAlign w:val="center"/>
          </w:tcPr>
          <w:p w14:paraId="3AA32837" w14:textId="77777777" w:rsidR="006E1198" w:rsidRDefault="009A5230">
            <w:pPr>
              <w:jc w:val="center"/>
            </w:pPr>
            <w:r>
              <w:t>14</w:t>
            </w:r>
          </w:p>
        </w:tc>
      </w:tr>
      <w:tr w:rsidR="006E1198" w14:paraId="38AE1A57" w14:textId="77777777">
        <w:tc>
          <w:tcPr>
            <w:tcW w:w="5353" w:type="dxa"/>
            <w:vAlign w:val="center"/>
          </w:tcPr>
          <w:p w14:paraId="6721CCA5" w14:textId="77777777" w:rsidR="006E1198" w:rsidRDefault="009A5230">
            <w:pPr>
              <w:rPr>
                <w:b/>
              </w:rPr>
            </w:pPr>
            <w:r>
              <w:rPr>
                <w:b/>
              </w:rPr>
              <w:t>Sunum / Seminer Hazırlama</w:t>
            </w:r>
            <w:r>
              <w:t xml:space="preserve"> </w:t>
            </w:r>
          </w:p>
        </w:tc>
        <w:tc>
          <w:tcPr>
            <w:tcW w:w="1276" w:type="dxa"/>
            <w:vAlign w:val="center"/>
          </w:tcPr>
          <w:p w14:paraId="16B4BB8C" w14:textId="77777777" w:rsidR="006E1198" w:rsidRDefault="006E1198">
            <w:pPr>
              <w:jc w:val="center"/>
            </w:pPr>
          </w:p>
        </w:tc>
        <w:tc>
          <w:tcPr>
            <w:tcW w:w="1276" w:type="dxa"/>
            <w:vAlign w:val="center"/>
          </w:tcPr>
          <w:p w14:paraId="2E8BA906" w14:textId="77777777" w:rsidR="006E1198" w:rsidRDefault="006E1198">
            <w:pPr>
              <w:jc w:val="center"/>
            </w:pPr>
          </w:p>
        </w:tc>
        <w:tc>
          <w:tcPr>
            <w:tcW w:w="1276" w:type="dxa"/>
            <w:vAlign w:val="center"/>
          </w:tcPr>
          <w:p w14:paraId="3EE029BD" w14:textId="77777777" w:rsidR="006E1198" w:rsidRDefault="006E1198">
            <w:pPr>
              <w:jc w:val="center"/>
            </w:pPr>
          </w:p>
        </w:tc>
      </w:tr>
      <w:tr w:rsidR="006E1198" w14:paraId="6F7EFF76" w14:textId="77777777">
        <w:tc>
          <w:tcPr>
            <w:tcW w:w="5353" w:type="dxa"/>
            <w:vAlign w:val="center"/>
          </w:tcPr>
          <w:p w14:paraId="0A355DEA" w14:textId="77777777" w:rsidR="006E1198" w:rsidRDefault="009A5230">
            <w:r>
              <w:rPr>
                <w:b/>
              </w:rPr>
              <w:t>Proje</w:t>
            </w:r>
            <w:r>
              <w:t xml:space="preserve"> </w:t>
            </w:r>
          </w:p>
        </w:tc>
        <w:tc>
          <w:tcPr>
            <w:tcW w:w="1276" w:type="dxa"/>
            <w:vAlign w:val="center"/>
          </w:tcPr>
          <w:p w14:paraId="3C609979" w14:textId="77777777" w:rsidR="006E1198" w:rsidRDefault="006E1198">
            <w:pPr>
              <w:jc w:val="center"/>
            </w:pPr>
          </w:p>
        </w:tc>
        <w:tc>
          <w:tcPr>
            <w:tcW w:w="1276" w:type="dxa"/>
            <w:vAlign w:val="center"/>
          </w:tcPr>
          <w:p w14:paraId="60EC8B06" w14:textId="77777777" w:rsidR="006E1198" w:rsidRDefault="006E1198">
            <w:pPr>
              <w:jc w:val="center"/>
            </w:pPr>
          </w:p>
        </w:tc>
        <w:tc>
          <w:tcPr>
            <w:tcW w:w="1276" w:type="dxa"/>
            <w:vAlign w:val="center"/>
          </w:tcPr>
          <w:p w14:paraId="6D9E5DBD" w14:textId="77777777" w:rsidR="006E1198" w:rsidRDefault="006E1198">
            <w:pPr>
              <w:jc w:val="center"/>
            </w:pPr>
          </w:p>
        </w:tc>
      </w:tr>
      <w:tr w:rsidR="006E1198" w14:paraId="3DE2B928" w14:textId="77777777">
        <w:tc>
          <w:tcPr>
            <w:tcW w:w="5353" w:type="dxa"/>
            <w:vAlign w:val="center"/>
          </w:tcPr>
          <w:p w14:paraId="761B4FF8" w14:textId="77777777" w:rsidR="006E1198" w:rsidRDefault="009A5230">
            <w:r>
              <w:rPr>
                <w:b/>
              </w:rPr>
              <w:t>Ödevler</w:t>
            </w:r>
            <w:r>
              <w:t xml:space="preserve"> </w:t>
            </w:r>
          </w:p>
        </w:tc>
        <w:tc>
          <w:tcPr>
            <w:tcW w:w="1276" w:type="dxa"/>
            <w:vAlign w:val="center"/>
          </w:tcPr>
          <w:p w14:paraId="10D7D1E9" w14:textId="77777777" w:rsidR="006E1198" w:rsidRDefault="006E1198">
            <w:pPr>
              <w:jc w:val="center"/>
            </w:pPr>
          </w:p>
        </w:tc>
        <w:tc>
          <w:tcPr>
            <w:tcW w:w="1276" w:type="dxa"/>
            <w:vAlign w:val="center"/>
          </w:tcPr>
          <w:p w14:paraId="429C9204" w14:textId="77777777" w:rsidR="006E1198" w:rsidRDefault="006E1198">
            <w:pPr>
              <w:jc w:val="center"/>
            </w:pPr>
          </w:p>
        </w:tc>
        <w:tc>
          <w:tcPr>
            <w:tcW w:w="1276" w:type="dxa"/>
            <w:vAlign w:val="center"/>
          </w:tcPr>
          <w:p w14:paraId="0B9A6A0A" w14:textId="77777777" w:rsidR="006E1198" w:rsidRDefault="006E1198">
            <w:pPr>
              <w:jc w:val="center"/>
            </w:pPr>
          </w:p>
        </w:tc>
      </w:tr>
      <w:tr w:rsidR="006E1198" w14:paraId="1FD84CF4" w14:textId="77777777">
        <w:tc>
          <w:tcPr>
            <w:tcW w:w="5353" w:type="dxa"/>
            <w:vAlign w:val="center"/>
          </w:tcPr>
          <w:p w14:paraId="3DE5FDDC" w14:textId="77777777" w:rsidR="006E1198" w:rsidRDefault="009A5230">
            <w:r>
              <w:rPr>
                <w:b/>
              </w:rPr>
              <w:t xml:space="preserve">Ara </w:t>
            </w:r>
            <w:r>
              <w:rPr>
                <w:b/>
              </w:rPr>
              <w:t>sınavlar</w:t>
            </w:r>
            <w:r>
              <w:t xml:space="preserve"> </w:t>
            </w:r>
          </w:p>
        </w:tc>
        <w:tc>
          <w:tcPr>
            <w:tcW w:w="1276" w:type="dxa"/>
            <w:vAlign w:val="center"/>
          </w:tcPr>
          <w:p w14:paraId="3B48C1F4" w14:textId="77777777" w:rsidR="006E1198" w:rsidRDefault="009A5230">
            <w:pPr>
              <w:jc w:val="center"/>
            </w:pPr>
            <w:r>
              <w:t>1</w:t>
            </w:r>
          </w:p>
        </w:tc>
        <w:tc>
          <w:tcPr>
            <w:tcW w:w="1276" w:type="dxa"/>
            <w:vAlign w:val="center"/>
          </w:tcPr>
          <w:p w14:paraId="71459018" w14:textId="77777777" w:rsidR="006E1198" w:rsidRDefault="009A5230">
            <w:pPr>
              <w:jc w:val="center"/>
            </w:pPr>
            <w:r>
              <w:t>1</w:t>
            </w:r>
          </w:p>
        </w:tc>
        <w:tc>
          <w:tcPr>
            <w:tcW w:w="1276" w:type="dxa"/>
            <w:vAlign w:val="center"/>
          </w:tcPr>
          <w:p w14:paraId="14B5DC7C" w14:textId="77777777" w:rsidR="006E1198" w:rsidRDefault="009A5230">
            <w:pPr>
              <w:jc w:val="center"/>
            </w:pPr>
            <w:r>
              <w:t>1</w:t>
            </w:r>
          </w:p>
        </w:tc>
      </w:tr>
      <w:tr w:rsidR="006E1198" w14:paraId="0A643090" w14:textId="77777777">
        <w:tc>
          <w:tcPr>
            <w:tcW w:w="5353" w:type="dxa"/>
            <w:vAlign w:val="center"/>
          </w:tcPr>
          <w:p w14:paraId="480CE031" w14:textId="77777777" w:rsidR="006E1198" w:rsidRDefault="009A5230">
            <w:pPr>
              <w:rPr>
                <w:b/>
              </w:rPr>
            </w:pPr>
            <w:r>
              <w:rPr>
                <w:b/>
              </w:rPr>
              <w:lastRenderedPageBreak/>
              <w:t>Ara sınav - hazırlık</w:t>
            </w:r>
          </w:p>
        </w:tc>
        <w:tc>
          <w:tcPr>
            <w:tcW w:w="1276" w:type="dxa"/>
            <w:vAlign w:val="center"/>
          </w:tcPr>
          <w:p w14:paraId="31019071" w14:textId="77777777" w:rsidR="006E1198" w:rsidRDefault="009A5230">
            <w:pPr>
              <w:jc w:val="center"/>
            </w:pPr>
            <w:r>
              <w:t>1</w:t>
            </w:r>
          </w:p>
        </w:tc>
        <w:tc>
          <w:tcPr>
            <w:tcW w:w="1276" w:type="dxa"/>
            <w:vAlign w:val="center"/>
          </w:tcPr>
          <w:p w14:paraId="240F1452" w14:textId="77777777" w:rsidR="006E1198" w:rsidRDefault="009A5230">
            <w:pPr>
              <w:jc w:val="center"/>
            </w:pPr>
            <w:r>
              <w:t>40</w:t>
            </w:r>
          </w:p>
        </w:tc>
        <w:tc>
          <w:tcPr>
            <w:tcW w:w="1276" w:type="dxa"/>
            <w:vAlign w:val="center"/>
          </w:tcPr>
          <w:p w14:paraId="718B5C63" w14:textId="77777777" w:rsidR="006E1198" w:rsidRDefault="009A5230">
            <w:pPr>
              <w:jc w:val="center"/>
            </w:pPr>
            <w:r>
              <w:t>40</w:t>
            </w:r>
          </w:p>
        </w:tc>
      </w:tr>
      <w:tr w:rsidR="006E1198" w14:paraId="0B223FAD" w14:textId="77777777">
        <w:tc>
          <w:tcPr>
            <w:tcW w:w="5353" w:type="dxa"/>
            <w:vAlign w:val="center"/>
          </w:tcPr>
          <w:p w14:paraId="40A7BBAF" w14:textId="77777777" w:rsidR="006E1198" w:rsidRDefault="009A5230">
            <w:r>
              <w:rPr>
                <w:b/>
              </w:rPr>
              <w:t>Yarıyıl Sonu Sınavı</w:t>
            </w:r>
            <w:r>
              <w:t xml:space="preserve"> </w:t>
            </w:r>
          </w:p>
        </w:tc>
        <w:tc>
          <w:tcPr>
            <w:tcW w:w="1276" w:type="dxa"/>
            <w:vAlign w:val="center"/>
          </w:tcPr>
          <w:p w14:paraId="7DD80B54" w14:textId="77777777" w:rsidR="006E1198" w:rsidRDefault="009A5230">
            <w:pPr>
              <w:jc w:val="center"/>
            </w:pPr>
            <w:r>
              <w:t>1</w:t>
            </w:r>
          </w:p>
        </w:tc>
        <w:tc>
          <w:tcPr>
            <w:tcW w:w="1276" w:type="dxa"/>
            <w:vAlign w:val="center"/>
          </w:tcPr>
          <w:p w14:paraId="64377ECA" w14:textId="77777777" w:rsidR="006E1198" w:rsidRDefault="009A5230">
            <w:pPr>
              <w:jc w:val="center"/>
            </w:pPr>
            <w:r>
              <w:t>1</w:t>
            </w:r>
          </w:p>
        </w:tc>
        <w:tc>
          <w:tcPr>
            <w:tcW w:w="1276" w:type="dxa"/>
            <w:vAlign w:val="center"/>
          </w:tcPr>
          <w:p w14:paraId="4007ED2A" w14:textId="77777777" w:rsidR="006E1198" w:rsidRDefault="009A5230">
            <w:pPr>
              <w:jc w:val="center"/>
            </w:pPr>
            <w:r>
              <w:t>1</w:t>
            </w:r>
          </w:p>
        </w:tc>
      </w:tr>
      <w:tr w:rsidR="006E1198" w14:paraId="500B4B2F" w14:textId="77777777">
        <w:tc>
          <w:tcPr>
            <w:tcW w:w="5353" w:type="dxa"/>
            <w:vAlign w:val="center"/>
          </w:tcPr>
          <w:p w14:paraId="3BF1740A" w14:textId="77777777" w:rsidR="006E1198" w:rsidRDefault="009A5230">
            <w:pPr>
              <w:rPr>
                <w:b/>
              </w:rPr>
            </w:pPr>
            <w:r>
              <w:rPr>
                <w:b/>
              </w:rPr>
              <w:t>Yarıyıl Sonu Sınavı - hazırlık</w:t>
            </w:r>
          </w:p>
        </w:tc>
        <w:tc>
          <w:tcPr>
            <w:tcW w:w="1276" w:type="dxa"/>
            <w:vAlign w:val="center"/>
          </w:tcPr>
          <w:p w14:paraId="38FD7335" w14:textId="77777777" w:rsidR="006E1198" w:rsidRDefault="009A5230">
            <w:pPr>
              <w:jc w:val="center"/>
            </w:pPr>
            <w:r>
              <w:t>1</w:t>
            </w:r>
          </w:p>
        </w:tc>
        <w:tc>
          <w:tcPr>
            <w:tcW w:w="1276" w:type="dxa"/>
            <w:vAlign w:val="center"/>
          </w:tcPr>
          <w:p w14:paraId="6E398E58" w14:textId="77777777" w:rsidR="006E1198" w:rsidRDefault="009A5230">
            <w:pPr>
              <w:jc w:val="center"/>
            </w:pPr>
            <w:r>
              <w:t>40</w:t>
            </w:r>
          </w:p>
        </w:tc>
        <w:tc>
          <w:tcPr>
            <w:tcW w:w="1276" w:type="dxa"/>
            <w:vAlign w:val="center"/>
          </w:tcPr>
          <w:p w14:paraId="3116BADC" w14:textId="77777777" w:rsidR="006E1198" w:rsidRDefault="009A5230">
            <w:pPr>
              <w:jc w:val="center"/>
            </w:pPr>
            <w:r>
              <w:t>40</w:t>
            </w:r>
          </w:p>
        </w:tc>
      </w:tr>
      <w:tr w:rsidR="006E1198" w14:paraId="63AECB4B" w14:textId="77777777">
        <w:tc>
          <w:tcPr>
            <w:tcW w:w="5353" w:type="dxa"/>
          </w:tcPr>
          <w:p w14:paraId="5C502BEE" w14:textId="77777777" w:rsidR="006E1198" w:rsidRDefault="009A5230">
            <w:pPr>
              <w:jc w:val="right"/>
              <w:rPr>
                <w:b/>
              </w:rPr>
            </w:pPr>
            <w:r>
              <w:rPr>
                <w:b/>
              </w:rPr>
              <w:t xml:space="preserve">Toplam İş Yükü: </w:t>
            </w:r>
          </w:p>
        </w:tc>
        <w:tc>
          <w:tcPr>
            <w:tcW w:w="1276" w:type="dxa"/>
            <w:vAlign w:val="center"/>
          </w:tcPr>
          <w:p w14:paraId="0AB22BD8" w14:textId="77777777" w:rsidR="006E1198" w:rsidRDefault="006E1198">
            <w:pPr>
              <w:jc w:val="center"/>
              <w:rPr>
                <w:b/>
              </w:rPr>
            </w:pPr>
          </w:p>
        </w:tc>
        <w:tc>
          <w:tcPr>
            <w:tcW w:w="1276" w:type="dxa"/>
            <w:vAlign w:val="center"/>
          </w:tcPr>
          <w:p w14:paraId="7048C3E6" w14:textId="77777777" w:rsidR="006E1198" w:rsidRDefault="006E1198">
            <w:pPr>
              <w:jc w:val="center"/>
              <w:rPr>
                <w:b/>
              </w:rPr>
            </w:pPr>
          </w:p>
        </w:tc>
        <w:tc>
          <w:tcPr>
            <w:tcW w:w="1276" w:type="dxa"/>
            <w:vAlign w:val="center"/>
          </w:tcPr>
          <w:p w14:paraId="329044DE" w14:textId="77777777" w:rsidR="006E1198" w:rsidRDefault="009A5230">
            <w:pPr>
              <w:jc w:val="center"/>
              <w:rPr>
                <w:b/>
              </w:rPr>
            </w:pPr>
            <w:r>
              <w:rPr>
                <w:b/>
              </w:rPr>
              <w:t>138</w:t>
            </w:r>
          </w:p>
        </w:tc>
      </w:tr>
      <w:tr w:rsidR="006E1198" w14:paraId="306587C9" w14:textId="77777777">
        <w:tc>
          <w:tcPr>
            <w:tcW w:w="5353" w:type="dxa"/>
          </w:tcPr>
          <w:p w14:paraId="43B9E37F" w14:textId="77777777" w:rsidR="006E1198" w:rsidRDefault="009A5230">
            <w:pPr>
              <w:jc w:val="right"/>
              <w:rPr>
                <w:b/>
              </w:rPr>
            </w:pPr>
            <w:r>
              <w:rPr>
                <w:b/>
              </w:rPr>
              <w:t>Dersin AKTS Kredisi</w:t>
            </w:r>
          </w:p>
        </w:tc>
        <w:tc>
          <w:tcPr>
            <w:tcW w:w="1276" w:type="dxa"/>
            <w:vAlign w:val="center"/>
          </w:tcPr>
          <w:p w14:paraId="4D596484" w14:textId="77777777" w:rsidR="006E1198" w:rsidRDefault="006E1198">
            <w:pPr>
              <w:jc w:val="center"/>
              <w:rPr>
                <w:b/>
              </w:rPr>
            </w:pPr>
          </w:p>
        </w:tc>
        <w:tc>
          <w:tcPr>
            <w:tcW w:w="1276" w:type="dxa"/>
            <w:vAlign w:val="center"/>
          </w:tcPr>
          <w:p w14:paraId="7971EC93" w14:textId="77777777" w:rsidR="006E1198" w:rsidRDefault="006E1198">
            <w:pPr>
              <w:jc w:val="center"/>
              <w:rPr>
                <w:b/>
              </w:rPr>
            </w:pPr>
          </w:p>
        </w:tc>
        <w:tc>
          <w:tcPr>
            <w:tcW w:w="1276" w:type="dxa"/>
            <w:vAlign w:val="center"/>
          </w:tcPr>
          <w:p w14:paraId="228DAE54" w14:textId="77777777" w:rsidR="006E1198" w:rsidRDefault="009A5230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</w:tr>
    </w:tbl>
    <w:p w14:paraId="4216F77F" w14:textId="77777777" w:rsidR="006E1198" w:rsidRDefault="006E1198"/>
    <w:p w14:paraId="062195F0" w14:textId="77777777" w:rsidR="006E1198" w:rsidRDefault="009A5230">
      <w:r>
        <w:t>*Toplam iş yükü/30: 5 AKTS</w:t>
      </w:r>
    </w:p>
    <w:p w14:paraId="5181C0A6" w14:textId="77777777" w:rsidR="006E1198" w:rsidRDefault="006E1198">
      <w:pPr>
        <w:tabs>
          <w:tab w:val="left" w:pos="1440"/>
        </w:tabs>
      </w:pPr>
    </w:p>
    <w:p w14:paraId="79C87D70" w14:textId="77777777" w:rsidR="006E1198" w:rsidRDefault="006E1198">
      <w:pPr>
        <w:tabs>
          <w:tab w:val="left" w:pos="1440"/>
        </w:tabs>
      </w:pPr>
    </w:p>
    <w:p w14:paraId="1B81296D" w14:textId="77777777" w:rsidR="006E1198" w:rsidRDefault="006E1198">
      <w:pPr>
        <w:tabs>
          <w:tab w:val="left" w:pos="1440"/>
        </w:tabs>
      </w:pPr>
    </w:p>
    <w:p w14:paraId="451EF843" w14:textId="77777777" w:rsidR="006E1198" w:rsidRDefault="006E1198">
      <w:pPr>
        <w:tabs>
          <w:tab w:val="left" w:pos="1440"/>
        </w:tabs>
      </w:pPr>
    </w:p>
    <w:p w14:paraId="50270EFC" w14:textId="77777777" w:rsidR="006E1198" w:rsidRDefault="006E1198">
      <w:pPr>
        <w:tabs>
          <w:tab w:val="left" w:pos="1440"/>
        </w:tabs>
      </w:pPr>
    </w:p>
    <w:sectPr w:rsidR="006E1198">
      <w:pgSz w:w="11900" w:h="16850"/>
      <w:pgMar w:top="1340" w:right="700" w:bottom="280" w:left="130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  <w:embedRegular r:id="rId1" w:fontKey="{6F703CFB-0A3F-4610-AD0C-0F344AE799E2}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Regular r:id="rId2" w:fontKey="{7AAC941F-44BB-488E-B084-AB01750B466B}"/>
    <w:embedItalic r:id="rId3" w:fontKey="{8FFD06D6-8C45-4FD5-BCD9-78DB0756A487}"/>
  </w:font>
  <w:font w:name="Quattrocento Sans">
    <w:altName w:val="Arial"/>
    <w:charset w:val="00"/>
    <w:family w:val="swiss"/>
    <w:pitch w:val="variable"/>
    <w:sig w:usb0="00000003" w:usb1="4000005B" w:usb2="00000000" w:usb3="00000000" w:csb0="00000001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  <w:embedRegular r:id="rId4" w:fontKey="{2C4B6771-1271-4E8E-9CB9-D07E2DE53147}"/>
    <w:embedBold r:id="rId5" w:fontKey="{C82DD091-7A11-4EF9-9A7E-8BFB85B30C99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6" w:fontKey="{4BD768FA-6625-453B-B10B-16997E5A0D03}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  <w:embedRegular r:id="rId7" w:fontKey="{243D4D67-47E1-4AC1-ABF0-5ABE04CE55E4}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E2E03CD"/>
    <w:multiLevelType w:val="multilevel"/>
    <w:tmpl w:val="D9B0B23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78775E1"/>
    <w:multiLevelType w:val="multilevel"/>
    <w:tmpl w:val="2D2C6FC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1198"/>
    <w:rsid w:val="000743CF"/>
    <w:rsid w:val="000E2E01"/>
    <w:rsid w:val="00426474"/>
    <w:rsid w:val="006E1198"/>
    <w:rsid w:val="009A52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C56F8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04BD"/>
    <w:rPr>
      <w:lang w:bidi="tr-TR"/>
    </w:rPr>
  </w:style>
  <w:style w:type="paragraph" w:styleId="Balk1">
    <w:name w:val="heading 1"/>
    <w:basedOn w:val="Normal"/>
    <w:uiPriority w:val="9"/>
    <w:qFormat/>
    <w:rsid w:val="007804BD"/>
    <w:pPr>
      <w:ind w:left="116"/>
      <w:outlineLvl w:val="0"/>
    </w:pPr>
    <w:rPr>
      <w:b/>
      <w:bCs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unhideWhenUsed/>
    <w:qFormat/>
    <w:rsid w:val="007804B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7804BD"/>
  </w:style>
  <w:style w:type="paragraph" w:styleId="ListeParagraf">
    <w:name w:val="List Paragraph"/>
    <w:basedOn w:val="Normal"/>
    <w:qFormat/>
    <w:rsid w:val="007804BD"/>
    <w:pPr>
      <w:spacing w:line="252" w:lineRule="exact"/>
      <w:ind w:left="824" w:hanging="281"/>
    </w:pPr>
  </w:style>
  <w:style w:type="paragraph" w:customStyle="1" w:styleId="TableParagraph">
    <w:name w:val="Table Paragraph"/>
    <w:basedOn w:val="Normal"/>
    <w:uiPriority w:val="1"/>
    <w:qFormat/>
    <w:rsid w:val="007804BD"/>
  </w:style>
  <w:style w:type="paragraph" w:styleId="BalonMetni">
    <w:name w:val="Balloon Text"/>
    <w:basedOn w:val="Normal"/>
    <w:link w:val="BalonMetniChar"/>
    <w:uiPriority w:val="99"/>
    <w:semiHidden/>
    <w:unhideWhenUsed/>
    <w:rsid w:val="00E303F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303FA"/>
    <w:rPr>
      <w:rFonts w:ascii="Tahoma" w:eastAsia="Times New Roman" w:hAnsi="Tahoma" w:cs="Tahoma"/>
      <w:sz w:val="16"/>
      <w:szCs w:val="16"/>
      <w:lang w:val="tr-TR" w:eastAsia="tr-TR" w:bidi="tr-TR"/>
    </w:rPr>
  </w:style>
  <w:style w:type="character" w:styleId="Kpr">
    <w:name w:val="Hyperlink"/>
    <w:basedOn w:val="VarsaylanParagrafYazTipi"/>
    <w:uiPriority w:val="99"/>
    <w:unhideWhenUsed/>
    <w:rsid w:val="00E303FA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75703E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5703E"/>
    <w:rPr>
      <w:rFonts w:ascii="Times New Roman" w:eastAsia="Times New Roman" w:hAnsi="Times New Roman" w:cs="Times New Roman"/>
      <w:lang w:val="tr-TR" w:eastAsia="tr-TR" w:bidi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75703E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5703E"/>
    <w:rPr>
      <w:rFonts w:ascii="Times New Roman" w:eastAsia="Times New Roman" w:hAnsi="Times New Roman" w:cs="Times New Roman"/>
      <w:lang w:val="tr-TR" w:eastAsia="tr-TR" w:bidi="tr-TR"/>
    </w:rPr>
  </w:style>
  <w:style w:type="character" w:styleId="Vurgu">
    <w:name w:val="Emphasis"/>
    <w:basedOn w:val="VarsaylanParagrafYazTipi"/>
    <w:uiPriority w:val="20"/>
    <w:qFormat/>
    <w:rsid w:val="001333DE"/>
    <w:rPr>
      <w:i/>
      <w:iCs/>
    </w:rPr>
  </w:style>
  <w:style w:type="paragraph" w:styleId="AltKonuBal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04BD"/>
    <w:rPr>
      <w:lang w:bidi="tr-TR"/>
    </w:rPr>
  </w:style>
  <w:style w:type="paragraph" w:styleId="Balk1">
    <w:name w:val="heading 1"/>
    <w:basedOn w:val="Normal"/>
    <w:uiPriority w:val="9"/>
    <w:qFormat/>
    <w:rsid w:val="007804BD"/>
    <w:pPr>
      <w:ind w:left="116"/>
      <w:outlineLvl w:val="0"/>
    </w:pPr>
    <w:rPr>
      <w:b/>
      <w:bCs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unhideWhenUsed/>
    <w:qFormat/>
    <w:rsid w:val="007804B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7804BD"/>
  </w:style>
  <w:style w:type="paragraph" w:styleId="ListeParagraf">
    <w:name w:val="List Paragraph"/>
    <w:basedOn w:val="Normal"/>
    <w:qFormat/>
    <w:rsid w:val="007804BD"/>
    <w:pPr>
      <w:spacing w:line="252" w:lineRule="exact"/>
      <w:ind w:left="824" w:hanging="281"/>
    </w:pPr>
  </w:style>
  <w:style w:type="paragraph" w:customStyle="1" w:styleId="TableParagraph">
    <w:name w:val="Table Paragraph"/>
    <w:basedOn w:val="Normal"/>
    <w:uiPriority w:val="1"/>
    <w:qFormat/>
    <w:rsid w:val="007804BD"/>
  </w:style>
  <w:style w:type="paragraph" w:styleId="BalonMetni">
    <w:name w:val="Balloon Text"/>
    <w:basedOn w:val="Normal"/>
    <w:link w:val="BalonMetniChar"/>
    <w:uiPriority w:val="99"/>
    <w:semiHidden/>
    <w:unhideWhenUsed/>
    <w:rsid w:val="00E303F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303FA"/>
    <w:rPr>
      <w:rFonts w:ascii="Tahoma" w:eastAsia="Times New Roman" w:hAnsi="Tahoma" w:cs="Tahoma"/>
      <w:sz w:val="16"/>
      <w:szCs w:val="16"/>
      <w:lang w:val="tr-TR" w:eastAsia="tr-TR" w:bidi="tr-TR"/>
    </w:rPr>
  </w:style>
  <w:style w:type="character" w:styleId="Kpr">
    <w:name w:val="Hyperlink"/>
    <w:basedOn w:val="VarsaylanParagrafYazTipi"/>
    <w:uiPriority w:val="99"/>
    <w:unhideWhenUsed/>
    <w:rsid w:val="00E303FA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75703E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5703E"/>
    <w:rPr>
      <w:rFonts w:ascii="Times New Roman" w:eastAsia="Times New Roman" w:hAnsi="Times New Roman" w:cs="Times New Roman"/>
      <w:lang w:val="tr-TR" w:eastAsia="tr-TR" w:bidi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75703E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5703E"/>
    <w:rPr>
      <w:rFonts w:ascii="Times New Roman" w:eastAsia="Times New Roman" w:hAnsi="Times New Roman" w:cs="Times New Roman"/>
      <w:lang w:val="tr-TR" w:eastAsia="tr-TR" w:bidi="tr-TR"/>
    </w:rPr>
  </w:style>
  <w:style w:type="character" w:styleId="Vurgu">
    <w:name w:val="Emphasis"/>
    <w:basedOn w:val="VarsaylanParagrafYazTipi"/>
    <w:uiPriority w:val="20"/>
    <w:qFormat/>
    <w:rsid w:val="001333DE"/>
    <w:rPr>
      <w:i/>
      <w:iCs/>
    </w:rPr>
  </w:style>
  <w:style w:type="paragraph" w:styleId="AltKonuBal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nuray.cansunar@yeniyuzyil.edu.tr" TargetMode="External"/><Relationship Id="rId3" Type="http://schemas.openxmlformats.org/officeDocument/2006/relationships/styles" Target="styles.xml"/><Relationship Id="rId7" Type="http://schemas.openxmlformats.org/officeDocument/2006/relationships/image" Target="media/image1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LXvxbF+xlAxeIYinD3bbjhVfLA==">CgMxLjAyDmgudG1hNXJ5bzVzZjJxMg5oLjMyajcwbDdzdmV2MjgAciExVFpFT3Y4WS1tTElmbkR4U1k1YnN2RVIyVVNFUjR3QUE=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931</Words>
  <Characters>5310</Characters>
  <Application>Microsoft Office Word</Application>
  <DocSecurity>0</DocSecurity>
  <Lines>44</Lines>
  <Paragraphs>12</Paragraphs>
  <ScaleCrop>false</ScaleCrop>
  <Company/>
  <LinksUpToDate>false</LinksUpToDate>
  <CharactersWithSpaces>6229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</dc:creator>
  <cp:lastModifiedBy>Rana Dudu ÖCAL</cp:lastModifiedBy>
  <cp:revision>4</cp:revision>
  <dcterms:created xsi:type="dcterms:W3CDTF">2024-08-17T04:52:00Z</dcterms:created>
  <dcterms:modified xsi:type="dcterms:W3CDTF">2025-02-28T07:33:00Z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2016-09-25T00:00:00Z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2018-11-16T00:00:00Z</vt:filetime>
  </property>
</Properties>
</file>